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51F" w:rsidRPr="00C05E7B" w:rsidRDefault="00965104">
      <w:pPr>
        <w:rPr>
          <w:rFonts w:asciiTheme="majorHAnsi" w:hAnsiTheme="majorHAnsi" w:cstheme="majorHAnsi"/>
          <w:b/>
          <w:sz w:val="32"/>
          <w:szCs w:val="32"/>
          <w:lang w:val="ca-ES"/>
        </w:rPr>
      </w:pPr>
      <w:r w:rsidRPr="00C05E7B">
        <w:rPr>
          <w:rFonts w:asciiTheme="majorHAnsi" w:hAnsiTheme="majorHAnsi" w:cstheme="majorHAnsi"/>
          <w:b/>
          <w:sz w:val="32"/>
          <w:szCs w:val="32"/>
          <w:lang w:val="ca-ES"/>
        </w:rPr>
        <w:t>TEMA 1</w:t>
      </w:r>
    </w:p>
    <w:p w:rsidR="00965104" w:rsidRDefault="00C05E7B" w:rsidP="00D709CD">
      <w:pPr>
        <w:pStyle w:val="ListParagraph"/>
        <w:numPr>
          <w:ilvl w:val="0"/>
          <w:numId w:val="2"/>
        </w:numPr>
        <w:jc w:val="both"/>
        <w:rPr>
          <w:rFonts w:cstheme="minorHAnsi"/>
          <w:sz w:val="24"/>
          <w:szCs w:val="24"/>
          <w:lang w:val="ca-ES"/>
        </w:rPr>
      </w:pPr>
      <w:r w:rsidRPr="00C05E7B">
        <w:rPr>
          <w:rFonts w:cstheme="minorHAnsi"/>
          <w:sz w:val="24"/>
          <w:szCs w:val="24"/>
          <w:lang w:val="ca-ES"/>
        </w:rPr>
        <w:t>L’economia és la lluita per la subsistència.</w:t>
      </w:r>
      <w:r>
        <w:rPr>
          <w:rFonts w:cstheme="minorHAnsi"/>
          <w:sz w:val="24"/>
          <w:szCs w:val="24"/>
          <w:lang w:val="ca-ES"/>
        </w:rPr>
        <w:t xml:space="preserve"> És l’estudi del que fan els individus per viure millor.</w:t>
      </w:r>
    </w:p>
    <w:p w:rsidR="00C05E7B" w:rsidRDefault="00562B75" w:rsidP="00D709CD">
      <w:pPr>
        <w:pStyle w:val="ListParagraph"/>
        <w:numPr>
          <w:ilvl w:val="0"/>
          <w:numId w:val="2"/>
        </w:numPr>
        <w:jc w:val="both"/>
        <w:rPr>
          <w:rFonts w:cstheme="minorHAnsi"/>
          <w:sz w:val="24"/>
          <w:szCs w:val="24"/>
          <w:lang w:val="ca-ES"/>
        </w:rPr>
      </w:pPr>
      <w:r>
        <w:rPr>
          <w:rFonts w:cstheme="minorHAnsi"/>
          <w:sz w:val="24"/>
          <w:szCs w:val="24"/>
          <w:lang w:val="ca-ES"/>
        </w:rPr>
        <w:t>L’economia es l’estudi del que fan els individus per viure millor mentre que la política econòmica intenta millorar els resultats econòmics.</w:t>
      </w:r>
    </w:p>
    <w:p w:rsidR="002F2864" w:rsidRDefault="00980B40" w:rsidP="00D709CD">
      <w:pPr>
        <w:pStyle w:val="ListParagraph"/>
        <w:numPr>
          <w:ilvl w:val="0"/>
          <w:numId w:val="2"/>
        </w:numPr>
        <w:jc w:val="both"/>
        <w:rPr>
          <w:rFonts w:cstheme="minorHAnsi"/>
          <w:sz w:val="24"/>
          <w:szCs w:val="24"/>
          <w:lang w:val="ca-ES"/>
        </w:rPr>
      </w:pPr>
      <w:r>
        <w:rPr>
          <w:rFonts w:cstheme="minorHAnsi"/>
          <w:sz w:val="24"/>
          <w:szCs w:val="24"/>
          <w:lang w:val="ca-ES"/>
        </w:rPr>
        <w:t>L’economia positiva (teoria econòmica) descriu, explica i prediu la c</w:t>
      </w:r>
      <w:r w:rsidR="0064088A">
        <w:rPr>
          <w:rFonts w:cstheme="minorHAnsi"/>
          <w:sz w:val="24"/>
          <w:szCs w:val="24"/>
          <w:lang w:val="ca-ES"/>
        </w:rPr>
        <w:t>onducta economia. Descriu com só</w:t>
      </w:r>
      <w:r>
        <w:rPr>
          <w:rFonts w:cstheme="minorHAnsi"/>
          <w:sz w:val="24"/>
          <w:szCs w:val="24"/>
          <w:lang w:val="ca-ES"/>
        </w:rPr>
        <w:t xml:space="preserve">n les coses </w:t>
      </w:r>
      <w:r w:rsidR="0064088A">
        <w:rPr>
          <w:rFonts w:cstheme="minorHAnsi"/>
          <w:sz w:val="24"/>
          <w:szCs w:val="24"/>
          <w:lang w:val="ca-ES"/>
        </w:rPr>
        <w:t>i perquè succeeixen certs fenòmens.</w:t>
      </w:r>
    </w:p>
    <w:p w:rsidR="0064088A" w:rsidRDefault="0064088A" w:rsidP="00D709CD">
      <w:pPr>
        <w:pStyle w:val="ListParagraph"/>
        <w:ind w:left="360"/>
        <w:jc w:val="both"/>
        <w:rPr>
          <w:rFonts w:cstheme="minorHAnsi"/>
          <w:sz w:val="24"/>
          <w:szCs w:val="24"/>
          <w:lang w:val="ca-ES"/>
        </w:rPr>
      </w:pPr>
      <w:r>
        <w:rPr>
          <w:rFonts w:cstheme="minorHAnsi"/>
          <w:sz w:val="24"/>
          <w:szCs w:val="24"/>
          <w:lang w:val="ca-ES"/>
        </w:rPr>
        <w:t>L’economia normativa (política econòmica) intenta millorar els resultat econòmics. Descriu com deurien ser les coses, com haurien de fer-se.</w:t>
      </w:r>
      <w:r w:rsidR="001954CE">
        <w:rPr>
          <w:rFonts w:cstheme="minorHAnsi"/>
          <w:sz w:val="24"/>
          <w:szCs w:val="24"/>
          <w:lang w:val="ca-ES"/>
        </w:rPr>
        <w:t xml:space="preserve"> Intervenen judicis de valor, criteris ètics, etc.</w:t>
      </w:r>
    </w:p>
    <w:p w:rsidR="00562B75" w:rsidRDefault="001C0B08" w:rsidP="00D709CD">
      <w:pPr>
        <w:pStyle w:val="ListParagraph"/>
        <w:numPr>
          <w:ilvl w:val="0"/>
          <w:numId w:val="2"/>
        </w:numPr>
        <w:jc w:val="both"/>
        <w:rPr>
          <w:rFonts w:cstheme="minorHAnsi"/>
          <w:sz w:val="24"/>
          <w:szCs w:val="24"/>
          <w:lang w:val="ca-ES"/>
        </w:rPr>
      </w:pPr>
      <w:r>
        <w:rPr>
          <w:rFonts w:cstheme="minorHAnsi"/>
          <w:sz w:val="24"/>
          <w:szCs w:val="24"/>
          <w:lang w:val="ca-ES"/>
        </w:rPr>
        <w:t>//TODO</w:t>
      </w:r>
    </w:p>
    <w:p w:rsidR="001C0B08" w:rsidRDefault="001C0B08" w:rsidP="00D709CD">
      <w:pPr>
        <w:pStyle w:val="ListParagraph"/>
        <w:numPr>
          <w:ilvl w:val="0"/>
          <w:numId w:val="2"/>
        </w:numPr>
        <w:jc w:val="both"/>
        <w:rPr>
          <w:rFonts w:cstheme="minorHAnsi"/>
          <w:sz w:val="24"/>
          <w:szCs w:val="24"/>
          <w:lang w:val="ca-ES"/>
        </w:rPr>
      </w:pPr>
      <w:r>
        <w:rPr>
          <w:rFonts w:cstheme="minorHAnsi"/>
          <w:sz w:val="24"/>
          <w:szCs w:val="24"/>
          <w:lang w:val="ca-ES"/>
        </w:rPr>
        <w:t>A curt termini:</w:t>
      </w:r>
    </w:p>
    <w:p w:rsidR="001C0B08" w:rsidRDefault="002733D3" w:rsidP="00D709CD">
      <w:pPr>
        <w:pStyle w:val="ListParagraph"/>
        <w:numPr>
          <w:ilvl w:val="1"/>
          <w:numId w:val="2"/>
        </w:numPr>
        <w:jc w:val="both"/>
        <w:rPr>
          <w:rFonts w:cstheme="minorHAnsi"/>
          <w:sz w:val="24"/>
          <w:szCs w:val="24"/>
          <w:lang w:val="ca-ES"/>
        </w:rPr>
      </w:pPr>
      <w:r>
        <w:rPr>
          <w:rFonts w:cstheme="minorHAnsi"/>
          <w:sz w:val="24"/>
          <w:szCs w:val="24"/>
          <w:lang w:val="ca-ES"/>
        </w:rPr>
        <w:t>Plena ocupació</w:t>
      </w:r>
    </w:p>
    <w:p w:rsidR="001C0B08" w:rsidRDefault="001C0B08" w:rsidP="00D709CD">
      <w:pPr>
        <w:pStyle w:val="ListParagraph"/>
        <w:numPr>
          <w:ilvl w:val="1"/>
          <w:numId w:val="2"/>
        </w:numPr>
        <w:jc w:val="both"/>
        <w:rPr>
          <w:rFonts w:cstheme="minorHAnsi"/>
          <w:sz w:val="24"/>
          <w:szCs w:val="24"/>
          <w:lang w:val="ca-ES"/>
        </w:rPr>
      </w:pPr>
      <w:r>
        <w:rPr>
          <w:rFonts w:cstheme="minorHAnsi"/>
          <w:sz w:val="24"/>
          <w:szCs w:val="24"/>
          <w:lang w:val="ca-ES"/>
        </w:rPr>
        <w:t>Estabilitat de preus</w:t>
      </w:r>
    </w:p>
    <w:p w:rsidR="001C0B08" w:rsidRPr="001C0B08" w:rsidRDefault="001C0B08" w:rsidP="00D709CD">
      <w:pPr>
        <w:pStyle w:val="ListParagraph"/>
        <w:numPr>
          <w:ilvl w:val="1"/>
          <w:numId w:val="2"/>
        </w:numPr>
        <w:jc w:val="both"/>
        <w:rPr>
          <w:rFonts w:cstheme="minorHAnsi"/>
          <w:sz w:val="24"/>
          <w:szCs w:val="24"/>
          <w:lang w:val="ca-ES"/>
        </w:rPr>
      </w:pPr>
      <w:r>
        <w:rPr>
          <w:rFonts w:cstheme="minorHAnsi"/>
          <w:sz w:val="24"/>
          <w:szCs w:val="24"/>
          <w:lang w:val="ca-ES"/>
        </w:rPr>
        <w:t>Equilibri de la balança de pagaments</w:t>
      </w:r>
    </w:p>
    <w:p w:rsidR="001C0B08" w:rsidRDefault="001C0B08" w:rsidP="00D709CD">
      <w:pPr>
        <w:pStyle w:val="ListParagraph"/>
        <w:ind w:left="360"/>
        <w:jc w:val="both"/>
        <w:rPr>
          <w:rFonts w:cstheme="minorHAnsi"/>
          <w:sz w:val="24"/>
          <w:szCs w:val="24"/>
          <w:lang w:val="ca-ES"/>
        </w:rPr>
      </w:pPr>
      <w:r w:rsidRPr="001C0B08">
        <w:rPr>
          <w:rFonts w:cstheme="minorHAnsi"/>
          <w:sz w:val="24"/>
          <w:szCs w:val="24"/>
          <w:lang w:val="ca-ES"/>
        </w:rPr>
        <w:t>A llarg termini</w:t>
      </w:r>
      <w:r>
        <w:rPr>
          <w:rFonts w:cstheme="minorHAnsi"/>
          <w:sz w:val="24"/>
          <w:szCs w:val="24"/>
          <w:lang w:val="ca-ES"/>
        </w:rPr>
        <w:t>:</w:t>
      </w:r>
    </w:p>
    <w:p w:rsidR="001C0B08" w:rsidRDefault="001C0B08" w:rsidP="00D709CD">
      <w:pPr>
        <w:pStyle w:val="ListParagraph"/>
        <w:numPr>
          <w:ilvl w:val="0"/>
          <w:numId w:val="3"/>
        </w:numPr>
        <w:jc w:val="both"/>
        <w:rPr>
          <w:rFonts w:cstheme="minorHAnsi"/>
          <w:sz w:val="24"/>
          <w:szCs w:val="24"/>
          <w:lang w:val="ca-ES"/>
        </w:rPr>
      </w:pPr>
      <w:r>
        <w:rPr>
          <w:rFonts w:cstheme="minorHAnsi"/>
          <w:sz w:val="24"/>
          <w:szCs w:val="24"/>
          <w:lang w:val="ca-ES"/>
        </w:rPr>
        <w:t>Creixement</w:t>
      </w:r>
    </w:p>
    <w:p w:rsidR="001C0B08" w:rsidRDefault="001C0B08" w:rsidP="00D709CD">
      <w:pPr>
        <w:pStyle w:val="ListParagraph"/>
        <w:numPr>
          <w:ilvl w:val="0"/>
          <w:numId w:val="3"/>
        </w:numPr>
        <w:jc w:val="both"/>
        <w:rPr>
          <w:rFonts w:cstheme="minorHAnsi"/>
          <w:sz w:val="24"/>
          <w:szCs w:val="24"/>
          <w:lang w:val="ca-ES"/>
        </w:rPr>
      </w:pPr>
      <w:r>
        <w:rPr>
          <w:rFonts w:cstheme="minorHAnsi"/>
          <w:sz w:val="24"/>
          <w:szCs w:val="24"/>
          <w:lang w:val="ca-ES"/>
        </w:rPr>
        <w:t>Distribució equitativa de la renta</w:t>
      </w:r>
    </w:p>
    <w:p w:rsidR="001C0B08" w:rsidRDefault="00FA4194" w:rsidP="00D709CD">
      <w:pPr>
        <w:pStyle w:val="ListParagraph"/>
        <w:numPr>
          <w:ilvl w:val="0"/>
          <w:numId w:val="3"/>
        </w:numPr>
        <w:jc w:val="both"/>
        <w:rPr>
          <w:rFonts w:cstheme="minorHAnsi"/>
          <w:sz w:val="24"/>
          <w:szCs w:val="24"/>
          <w:lang w:val="ca-ES"/>
        </w:rPr>
      </w:pPr>
      <w:r>
        <w:rPr>
          <w:rFonts w:cstheme="minorHAnsi"/>
          <w:sz w:val="24"/>
          <w:szCs w:val="24"/>
          <w:lang w:val="ca-ES"/>
        </w:rPr>
        <w:t>Eficiència</w:t>
      </w:r>
    </w:p>
    <w:p w:rsidR="00140DE3" w:rsidRDefault="00EF5C4C" w:rsidP="00D709CD">
      <w:pPr>
        <w:pStyle w:val="ListParagraph"/>
        <w:numPr>
          <w:ilvl w:val="0"/>
          <w:numId w:val="2"/>
        </w:numPr>
        <w:jc w:val="both"/>
        <w:rPr>
          <w:rFonts w:cstheme="minorHAnsi"/>
          <w:sz w:val="24"/>
          <w:szCs w:val="24"/>
          <w:lang w:val="ca-ES"/>
        </w:rPr>
      </w:pPr>
      <w:r>
        <w:rPr>
          <w:rFonts w:cstheme="minorHAnsi"/>
          <w:sz w:val="24"/>
          <w:szCs w:val="24"/>
          <w:lang w:val="ca-ES"/>
        </w:rPr>
        <w:t>Indirectes:</w:t>
      </w:r>
    </w:p>
    <w:p w:rsidR="00EF5C4C" w:rsidRDefault="0086724F" w:rsidP="00D709CD">
      <w:pPr>
        <w:pStyle w:val="ListParagraph"/>
        <w:numPr>
          <w:ilvl w:val="1"/>
          <w:numId w:val="2"/>
        </w:numPr>
        <w:jc w:val="both"/>
        <w:rPr>
          <w:rFonts w:cstheme="minorHAnsi"/>
          <w:sz w:val="24"/>
          <w:szCs w:val="24"/>
          <w:lang w:val="ca-ES"/>
        </w:rPr>
      </w:pPr>
      <w:r>
        <w:rPr>
          <w:rFonts w:cstheme="minorHAnsi"/>
          <w:sz w:val="24"/>
          <w:szCs w:val="24"/>
          <w:lang w:val="ca-ES"/>
        </w:rPr>
        <w:t>Política fiscal (impostos i gestos</w:t>
      </w:r>
      <w:bookmarkStart w:id="0" w:name="_GoBack"/>
      <w:bookmarkEnd w:id="0"/>
      <w:r w:rsidR="00EF5C4C">
        <w:rPr>
          <w:rFonts w:cstheme="minorHAnsi"/>
          <w:sz w:val="24"/>
          <w:szCs w:val="24"/>
          <w:lang w:val="ca-ES"/>
        </w:rPr>
        <w:t xml:space="preserve"> públics)</w:t>
      </w:r>
    </w:p>
    <w:p w:rsidR="00EF5C4C" w:rsidRDefault="00EF5C4C" w:rsidP="00D709CD">
      <w:pPr>
        <w:pStyle w:val="ListParagraph"/>
        <w:numPr>
          <w:ilvl w:val="1"/>
          <w:numId w:val="2"/>
        </w:numPr>
        <w:jc w:val="both"/>
        <w:rPr>
          <w:rFonts w:cstheme="minorHAnsi"/>
          <w:sz w:val="24"/>
          <w:szCs w:val="24"/>
          <w:lang w:val="ca-ES"/>
        </w:rPr>
      </w:pPr>
      <w:r>
        <w:rPr>
          <w:rFonts w:cstheme="minorHAnsi"/>
          <w:sz w:val="24"/>
          <w:szCs w:val="24"/>
          <w:lang w:val="ca-ES"/>
        </w:rPr>
        <w:t>Política monetària (fabricar diners, tipus d’interès, inversions, préstecs, etc.)</w:t>
      </w:r>
    </w:p>
    <w:p w:rsidR="00EF5C4C" w:rsidRDefault="00EF5C4C" w:rsidP="00D709CD">
      <w:pPr>
        <w:pStyle w:val="ListParagraph"/>
        <w:numPr>
          <w:ilvl w:val="1"/>
          <w:numId w:val="2"/>
        </w:numPr>
        <w:jc w:val="both"/>
        <w:rPr>
          <w:rFonts w:cstheme="minorHAnsi"/>
          <w:sz w:val="24"/>
          <w:szCs w:val="24"/>
          <w:lang w:val="ca-ES"/>
        </w:rPr>
      </w:pPr>
      <w:r>
        <w:rPr>
          <w:rFonts w:cstheme="minorHAnsi"/>
          <w:sz w:val="24"/>
          <w:szCs w:val="24"/>
          <w:lang w:val="ca-ES"/>
        </w:rPr>
        <w:t>Tipus de canvi</w:t>
      </w:r>
    </w:p>
    <w:p w:rsidR="00EF5C4C" w:rsidRDefault="00EF5C4C" w:rsidP="0017389E">
      <w:pPr>
        <w:spacing w:after="0"/>
        <w:ind w:left="360"/>
        <w:jc w:val="both"/>
        <w:rPr>
          <w:rFonts w:cstheme="minorHAnsi"/>
          <w:sz w:val="24"/>
          <w:szCs w:val="24"/>
          <w:lang w:val="ca-ES"/>
        </w:rPr>
      </w:pPr>
      <w:r>
        <w:rPr>
          <w:rFonts w:cstheme="minorHAnsi"/>
          <w:sz w:val="24"/>
          <w:szCs w:val="24"/>
          <w:lang w:val="ca-ES"/>
        </w:rPr>
        <w:t>Directes:</w:t>
      </w:r>
    </w:p>
    <w:p w:rsidR="00231519" w:rsidRDefault="00231519" w:rsidP="0017389E">
      <w:pPr>
        <w:pStyle w:val="ListParagraph"/>
        <w:numPr>
          <w:ilvl w:val="0"/>
          <w:numId w:val="6"/>
        </w:numPr>
        <w:spacing w:after="0"/>
        <w:jc w:val="both"/>
        <w:rPr>
          <w:rFonts w:cstheme="minorHAnsi"/>
          <w:sz w:val="24"/>
          <w:szCs w:val="24"/>
          <w:lang w:val="ca-ES"/>
        </w:rPr>
      </w:pPr>
      <w:r>
        <w:rPr>
          <w:rFonts w:cstheme="minorHAnsi"/>
          <w:sz w:val="24"/>
          <w:szCs w:val="24"/>
          <w:lang w:val="ca-ES"/>
        </w:rPr>
        <w:t>Nacionalització / Privatització d’empreses</w:t>
      </w:r>
    </w:p>
    <w:p w:rsidR="0017389E" w:rsidRPr="0017389E" w:rsidRDefault="00231519" w:rsidP="0017389E">
      <w:pPr>
        <w:pStyle w:val="ListParagraph"/>
        <w:numPr>
          <w:ilvl w:val="0"/>
          <w:numId w:val="6"/>
        </w:numPr>
        <w:spacing w:after="0"/>
        <w:jc w:val="both"/>
        <w:rPr>
          <w:rFonts w:cstheme="minorHAnsi"/>
          <w:sz w:val="24"/>
          <w:szCs w:val="24"/>
          <w:lang w:val="ca-ES"/>
        </w:rPr>
      </w:pPr>
      <w:r>
        <w:rPr>
          <w:rFonts w:cstheme="minorHAnsi"/>
          <w:sz w:val="24"/>
          <w:szCs w:val="24"/>
          <w:lang w:val="ca-ES"/>
        </w:rPr>
        <w:t>Crèdits, subvencions, etc.</w:t>
      </w:r>
    </w:p>
    <w:p w:rsidR="00251614" w:rsidRDefault="0071094E" w:rsidP="00D709CD">
      <w:pPr>
        <w:pStyle w:val="ListParagraph"/>
        <w:numPr>
          <w:ilvl w:val="0"/>
          <w:numId w:val="2"/>
        </w:numPr>
        <w:jc w:val="both"/>
        <w:rPr>
          <w:rFonts w:cstheme="minorHAnsi"/>
          <w:sz w:val="24"/>
          <w:szCs w:val="24"/>
          <w:lang w:val="ca-ES"/>
        </w:rPr>
      </w:pPr>
      <w:r>
        <w:rPr>
          <w:rFonts w:cstheme="minorHAnsi"/>
          <w:sz w:val="24"/>
          <w:szCs w:val="24"/>
          <w:lang w:val="ca-ES"/>
        </w:rPr>
        <w:t>Partits polítics, empreses, sindicats, opinió publica, etc.</w:t>
      </w:r>
    </w:p>
    <w:p w:rsidR="00C503E6" w:rsidRDefault="00A040E6" w:rsidP="00D709CD">
      <w:pPr>
        <w:pStyle w:val="ListParagraph"/>
        <w:numPr>
          <w:ilvl w:val="0"/>
          <w:numId w:val="2"/>
        </w:numPr>
        <w:jc w:val="both"/>
        <w:rPr>
          <w:rFonts w:cstheme="minorHAnsi"/>
          <w:sz w:val="24"/>
          <w:szCs w:val="24"/>
          <w:lang w:val="ca-ES"/>
        </w:rPr>
      </w:pPr>
      <w:r>
        <w:rPr>
          <w:rFonts w:cstheme="minorHAnsi"/>
          <w:sz w:val="24"/>
          <w:szCs w:val="24"/>
          <w:lang w:val="ca-ES"/>
        </w:rPr>
        <w:t>Una persona esta al atur quan esta sense feina però esta disponible i cercant ocupació.</w:t>
      </w:r>
    </w:p>
    <w:p w:rsidR="00610C84" w:rsidRDefault="00610C84" w:rsidP="00D709CD">
      <w:pPr>
        <w:pStyle w:val="ListParagraph"/>
        <w:numPr>
          <w:ilvl w:val="0"/>
          <w:numId w:val="2"/>
        </w:numPr>
        <w:jc w:val="both"/>
        <w:rPr>
          <w:rFonts w:cstheme="minorHAnsi"/>
          <w:sz w:val="24"/>
          <w:szCs w:val="24"/>
          <w:lang w:val="ca-ES"/>
        </w:rPr>
      </w:pPr>
      <w:r>
        <w:rPr>
          <w:rFonts w:cstheme="minorHAnsi"/>
          <w:sz w:val="24"/>
          <w:szCs w:val="24"/>
          <w:lang w:val="ca-ES"/>
        </w:rPr>
        <w:t xml:space="preserve">Es dolent perquè vol dir que hi ha </w:t>
      </w:r>
      <w:r w:rsidR="00FE2A0C">
        <w:rPr>
          <w:rFonts w:cstheme="minorHAnsi"/>
          <w:sz w:val="24"/>
          <w:szCs w:val="24"/>
          <w:lang w:val="ca-ES"/>
        </w:rPr>
        <w:t xml:space="preserve">una pèrdua de producció de productes </w:t>
      </w:r>
      <w:r w:rsidR="00FC60BE">
        <w:rPr>
          <w:rFonts w:cstheme="minorHAnsi"/>
          <w:sz w:val="24"/>
          <w:szCs w:val="24"/>
          <w:lang w:val="ca-ES"/>
        </w:rPr>
        <w:t>i implica que moltes persones perden l’esperança de treballar i pateixen frustracions i un sentiment de inutilitat.</w:t>
      </w:r>
    </w:p>
    <w:p w:rsidR="00166D82" w:rsidRDefault="00703135" w:rsidP="00D709CD">
      <w:pPr>
        <w:pStyle w:val="ListParagraph"/>
        <w:numPr>
          <w:ilvl w:val="0"/>
          <w:numId w:val="2"/>
        </w:numPr>
        <w:jc w:val="both"/>
        <w:rPr>
          <w:rFonts w:cstheme="minorHAnsi"/>
          <w:sz w:val="24"/>
          <w:szCs w:val="24"/>
          <w:lang w:val="ca-ES"/>
        </w:rPr>
      </w:pPr>
      <w:r>
        <w:rPr>
          <w:rFonts w:cstheme="minorHAnsi"/>
          <w:sz w:val="24"/>
          <w:szCs w:val="24"/>
          <w:lang w:val="ca-ES"/>
        </w:rPr>
        <w:t>Període ampli d’atur massiu i excés de capacitat instal·lada. Existeix un nivell de demanda baix respecte la capacitat productiva disponible.</w:t>
      </w:r>
    </w:p>
    <w:p w:rsidR="00703135" w:rsidRDefault="000F0869" w:rsidP="00D709CD">
      <w:pPr>
        <w:pStyle w:val="ListParagraph"/>
        <w:numPr>
          <w:ilvl w:val="0"/>
          <w:numId w:val="2"/>
        </w:numPr>
        <w:jc w:val="both"/>
        <w:rPr>
          <w:rFonts w:cstheme="minorHAnsi"/>
          <w:sz w:val="24"/>
          <w:szCs w:val="24"/>
          <w:lang w:val="ca-ES"/>
        </w:rPr>
      </w:pPr>
      <w:r>
        <w:rPr>
          <w:rFonts w:cstheme="minorHAnsi"/>
          <w:sz w:val="24"/>
          <w:szCs w:val="24"/>
          <w:lang w:val="ca-ES"/>
        </w:rPr>
        <w:t xml:space="preserve">Moviment cíclic </w:t>
      </w:r>
      <w:r w:rsidR="0029458A">
        <w:rPr>
          <w:rFonts w:cstheme="minorHAnsi"/>
          <w:sz w:val="24"/>
          <w:szCs w:val="24"/>
          <w:lang w:val="ca-ES"/>
        </w:rPr>
        <w:t>descendent en l’economia que compren, com a mínim, dos trimestres de continua disminució del PIB real.</w:t>
      </w:r>
    </w:p>
    <w:p w:rsidR="0029458A" w:rsidRDefault="00073C33" w:rsidP="00D709CD">
      <w:pPr>
        <w:pStyle w:val="ListParagraph"/>
        <w:numPr>
          <w:ilvl w:val="0"/>
          <w:numId w:val="2"/>
        </w:numPr>
        <w:jc w:val="both"/>
        <w:rPr>
          <w:rFonts w:cstheme="minorHAnsi"/>
          <w:sz w:val="24"/>
          <w:szCs w:val="24"/>
          <w:lang w:val="ca-ES"/>
        </w:rPr>
      </w:pPr>
      <w:r>
        <w:rPr>
          <w:rFonts w:cstheme="minorHAnsi"/>
          <w:sz w:val="24"/>
          <w:szCs w:val="24"/>
          <w:lang w:val="ca-ES"/>
        </w:rPr>
        <w:t>Só</w:t>
      </w:r>
      <w:r w:rsidR="00A66A69">
        <w:rPr>
          <w:rFonts w:cstheme="minorHAnsi"/>
          <w:sz w:val="24"/>
          <w:szCs w:val="24"/>
          <w:lang w:val="ca-ES"/>
        </w:rPr>
        <w:t>n les persones majors de 16 anys, amb capacitats físiques i mentals per treballar, que tenen treball o l’estan buscant.</w:t>
      </w:r>
    </w:p>
    <w:p w:rsidR="00073C33" w:rsidRDefault="00073C33" w:rsidP="00D709CD">
      <w:pPr>
        <w:pStyle w:val="ListParagraph"/>
        <w:numPr>
          <w:ilvl w:val="0"/>
          <w:numId w:val="2"/>
        </w:numPr>
        <w:jc w:val="both"/>
        <w:rPr>
          <w:rFonts w:cstheme="minorHAnsi"/>
          <w:sz w:val="24"/>
          <w:szCs w:val="24"/>
          <w:lang w:val="ca-ES"/>
        </w:rPr>
      </w:pPr>
      <w:r>
        <w:rPr>
          <w:rFonts w:cstheme="minorHAnsi"/>
          <w:sz w:val="24"/>
          <w:szCs w:val="24"/>
          <w:lang w:val="ca-ES"/>
        </w:rPr>
        <w:t>Són les persones que tenen treball.</w:t>
      </w:r>
    </w:p>
    <w:p w:rsidR="00622927" w:rsidRDefault="00622927" w:rsidP="00D709CD">
      <w:pPr>
        <w:pStyle w:val="ListParagraph"/>
        <w:numPr>
          <w:ilvl w:val="0"/>
          <w:numId w:val="2"/>
        </w:numPr>
        <w:jc w:val="both"/>
        <w:rPr>
          <w:rFonts w:cstheme="minorHAnsi"/>
          <w:sz w:val="24"/>
          <w:szCs w:val="24"/>
          <w:lang w:val="ca-ES"/>
        </w:rPr>
      </w:pPr>
      <w:r>
        <w:rPr>
          <w:rFonts w:cstheme="minorHAnsi"/>
          <w:sz w:val="24"/>
          <w:szCs w:val="24"/>
          <w:lang w:val="ca-ES"/>
        </w:rPr>
        <w:t>Són les persones majors de 16 anys, amb capacitats físiques i mentals per treballar, que</w:t>
      </w:r>
      <w:r>
        <w:rPr>
          <w:rFonts w:cstheme="minorHAnsi"/>
          <w:sz w:val="24"/>
          <w:szCs w:val="24"/>
          <w:lang w:val="ca-ES"/>
        </w:rPr>
        <w:t xml:space="preserve"> no</w:t>
      </w:r>
      <w:r>
        <w:rPr>
          <w:rFonts w:cstheme="minorHAnsi"/>
          <w:sz w:val="24"/>
          <w:szCs w:val="24"/>
          <w:lang w:val="ca-ES"/>
        </w:rPr>
        <w:t xml:space="preserve"> tenen treball </w:t>
      </w:r>
      <w:r>
        <w:rPr>
          <w:rFonts w:cstheme="minorHAnsi"/>
          <w:sz w:val="24"/>
          <w:szCs w:val="24"/>
          <w:lang w:val="ca-ES"/>
        </w:rPr>
        <w:t>i tampoc l’estan buscant</w:t>
      </w:r>
      <w:r>
        <w:rPr>
          <w:rFonts w:cstheme="minorHAnsi"/>
          <w:sz w:val="24"/>
          <w:szCs w:val="24"/>
          <w:lang w:val="ca-ES"/>
        </w:rPr>
        <w:t>.</w:t>
      </w:r>
    </w:p>
    <w:p w:rsidR="00E007D4" w:rsidRDefault="00E007D4" w:rsidP="00D709CD">
      <w:pPr>
        <w:pStyle w:val="ListParagraph"/>
        <w:numPr>
          <w:ilvl w:val="0"/>
          <w:numId w:val="2"/>
        </w:numPr>
        <w:jc w:val="both"/>
        <w:rPr>
          <w:rFonts w:cstheme="minorHAnsi"/>
          <w:sz w:val="24"/>
          <w:szCs w:val="24"/>
          <w:lang w:val="ca-ES"/>
        </w:rPr>
      </w:pPr>
      <w:r>
        <w:rPr>
          <w:rFonts w:cstheme="minorHAnsi"/>
          <w:sz w:val="24"/>
          <w:szCs w:val="24"/>
          <w:lang w:val="ca-ES"/>
        </w:rPr>
        <w:t>A Espanya es considera parat a aquella persona que, tenint l’edat i les capacitats físiques i mentals per treballar, busca treball i no el troba.</w:t>
      </w:r>
    </w:p>
    <w:p w:rsidR="002E7942" w:rsidRDefault="002E7942" w:rsidP="00D709CD">
      <w:pPr>
        <w:pStyle w:val="ListParagraph"/>
        <w:numPr>
          <w:ilvl w:val="0"/>
          <w:numId w:val="2"/>
        </w:numPr>
        <w:jc w:val="both"/>
        <w:rPr>
          <w:rFonts w:cstheme="minorHAnsi"/>
          <w:sz w:val="24"/>
          <w:szCs w:val="24"/>
          <w:lang w:val="ca-ES"/>
        </w:rPr>
      </w:pPr>
      <w:r>
        <w:rPr>
          <w:rFonts w:cstheme="minorHAnsi"/>
          <w:sz w:val="24"/>
          <w:szCs w:val="24"/>
          <w:lang w:val="ca-ES"/>
        </w:rPr>
        <w:lastRenderedPageBreak/>
        <w:t>Situació en que tots els que volen treballar poden obtenir un treball amb relativa facilitat. Però no significa que el 100% de la població activa estigui ocupada.</w:t>
      </w:r>
    </w:p>
    <w:p w:rsidR="001D5111" w:rsidRDefault="001D5111" w:rsidP="00D709CD">
      <w:pPr>
        <w:pStyle w:val="ListParagraph"/>
        <w:numPr>
          <w:ilvl w:val="0"/>
          <w:numId w:val="2"/>
        </w:numPr>
        <w:jc w:val="both"/>
        <w:rPr>
          <w:rFonts w:cstheme="minorHAnsi"/>
          <w:sz w:val="24"/>
          <w:szCs w:val="24"/>
          <w:lang w:val="ca-ES"/>
        </w:rPr>
      </w:pPr>
      <w:r>
        <w:rPr>
          <w:rFonts w:cstheme="minorHAnsi"/>
          <w:sz w:val="24"/>
          <w:szCs w:val="24"/>
          <w:lang w:val="ca-ES"/>
        </w:rPr>
        <w:t>La taxa d’atur es el resultat de fer el següent càlcul: (Població parada / Població activa) x 100</w:t>
      </w:r>
    </w:p>
    <w:p w:rsidR="00B00EC4" w:rsidRDefault="002169C2" w:rsidP="00D709CD">
      <w:pPr>
        <w:pStyle w:val="ListParagraph"/>
        <w:numPr>
          <w:ilvl w:val="0"/>
          <w:numId w:val="2"/>
        </w:numPr>
        <w:jc w:val="both"/>
        <w:rPr>
          <w:rFonts w:cstheme="minorHAnsi"/>
          <w:sz w:val="24"/>
          <w:szCs w:val="24"/>
          <w:lang w:val="ca-ES"/>
        </w:rPr>
      </w:pPr>
      <w:r>
        <w:rPr>
          <w:rFonts w:cstheme="minorHAnsi"/>
          <w:sz w:val="24"/>
          <w:szCs w:val="24"/>
          <w:lang w:val="ca-ES"/>
        </w:rPr>
        <w:t>La taxa d’activitat es el resultat de fer el següent càlcul: (</w:t>
      </w:r>
      <w:r w:rsidR="00AA5104">
        <w:rPr>
          <w:rFonts w:cstheme="minorHAnsi"/>
          <w:sz w:val="24"/>
          <w:szCs w:val="24"/>
          <w:lang w:val="ca-ES"/>
        </w:rPr>
        <w:t>Població</w:t>
      </w:r>
      <w:r>
        <w:rPr>
          <w:rFonts w:cstheme="minorHAnsi"/>
          <w:sz w:val="24"/>
          <w:szCs w:val="24"/>
          <w:lang w:val="ca-ES"/>
        </w:rPr>
        <w:t xml:space="preserve"> activa major de 16 anys / </w:t>
      </w:r>
      <w:r w:rsidR="00AA5104">
        <w:rPr>
          <w:rFonts w:cstheme="minorHAnsi"/>
          <w:sz w:val="24"/>
          <w:szCs w:val="24"/>
          <w:lang w:val="ca-ES"/>
        </w:rPr>
        <w:t>Població</w:t>
      </w:r>
      <w:r>
        <w:rPr>
          <w:rFonts w:cstheme="minorHAnsi"/>
          <w:sz w:val="24"/>
          <w:szCs w:val="24"/>
          <w:lang w:val="ca-ES"/>
        </w:rPr>
        <w:t xml:space="preserve"> total major de 16 anys) x 100</w:t>
      </w:r>
    </w:p>
    <w:p w:rsidR="0081408E" w:rsidRDefault="00AA5104" w:rsidP="00D709CD">
      <w:pPr>
        <w:pStyle w:val="ListParagraph"/>
        <w:numPr>
          <w:ilvl w:val="0"/>
          <w:numId w:val="2"/>
        </w:numPr>
        <w:jc w:val="both"/>
        <w:rPr>
          <w:rFonts w:cstheme="minorHAnsi"/>
          <w:sz w:val="24"/>
          <w:szCs w:val="24"/>
          <w:lang w:val="ca-ES"/>
        </w:rPr>
      </w:pPr>
      <w:r>
        <w:rPr>
          <w:rFonts w:cstheme="minorHAnsi"/>
          <w:sz w:val="24"/>
          <w:szCs w:val="24"/>
          <w:lang w:val="ca-ES"/>
        </w:rPr>
        <w:t>Hi ha quatre tipus d’atur:</w:t>
      </w:r>
    </w:p>
    <w:p w:rsidR="00AA5104" w:rsidRDefault="00AA5104" w:rsidP="00D709CD">
      <w:pPr>
        <w:pStyle w:val="ListParagraph"/>
        <w:numPr>
          <w:ilvl w:val="1"/>
          <w:numId w:val="2"/>
        </w:numPr>
        <w:jc w:val="both"/>
        <w:rPr>
          <w:rFonts w:cstheme="minorHAnsi"/>
          <w:sz w:val="24"/>
          <w:szCs w:val="24"/>
          <w:lang w:val="ca-ES"/>
        </w:rPr>
      </w:pPr>
      <w:r w:rsidRPr="00AA5104">
        <w:rPr>
          <w:rFonts w:cstheme="minorHAnsi"/>
          <w:b/>
          <w:sz w:val="24"/>
          <w:szCs w:val="24"/>
          <w:lang w:val="ca-ES"/>
        </w:rPr>
        <w:t>Cíclic:</w:t>
      </w:r>
      <w:r>
        <w:rPr>
          <w:rFonts w:cstheme="minorHAnsi"/>
          <w:sz w:val="24"/>
          <w:szCs w:val="24"/>
          <w:lang w:val="ca-ES"/>
        </w:rPr>
        <w:t xml:space="preserve"> Es l’atur ocasionat per les fluctuacions econòmiques (recessions i depressions).</w:t>
      </w:r>
    </w:p>
    <w:p w:rsidR="00AA5104" w:rsidRDefault="00AA5104" w:rsidP="00D709CD">
      <w:pPr>
        <w:pStyle w:val="ListParagraph"/>
        <w:numPr>
          <w:ilvl w:val="1"/>
          <w:numId w:val="2"/>
        </w:numPr>
        <w:jc w:val="both"/>
        <w:rPr>
          <w:rFonts w:cstheme="minorHAnsi"/>
          <w:sz w:val="24"/>
          <w:szCs w:val="24"/>
          <w:lang w:val="ca-ES"/>
        </w:rPr>
      </w:pPr>
      <w:r>
        <w:rPr>
          <w:rFonts w:cstheme="minorHAnsi"/>
          <w:b/>
          <w:sz w:val="24"/>
          <w:szCs w:val="24"/>
          <w:lang w:val="ca-ES"/>
        </w:rPr>
        <w:t>Estructural:</w:t>
      </w:r>
      <w:r>
        <w:rPr>
          <w:rFonts w:cstheme="minorHAnsi"/>
          <w:sz w:val="24"/>
          <w:szCs w:val="24"/>
          <w:lang w:val="ca-ES"/>
        </w:rPr>
        <w:t xml:space="preserve"> Es dona quan la localització i/o els coneixements de la força de treball no s’ajusten als treball disponibles.</w:t>
      </w:r>
    </w:p>
    <w:p w:rsidR="00AA5104" w:rsidRDefault="005B6B76" w:rsidP="00D709CD">
      <w:pPr>
        <w:pStyle w:val="ListParagraph"/>
        <w:numPr>
          <w:ilvl w:val="1"/>
          <w:numId w:val="2"/>
        </w:numPr>
        <w:jc w:val="both"/>
        <w:rPr>
          <w:rFonts w:cstheme="minorHAnsi"/>
          <w:sz w:val="24"/>
          <w:szCs w:val="24"/>
          <w:lang w:val="ca-ES"/>
        </w:rPr>
      </w:pPr>
      <w:r>
        <w:rPr>
          <w:rFonts w:cstheme="minorHAnsi"/>
          <w:b/>
          <w:sz w:val="24"/>
          <w:szCs w:val="24"/>
          <w:lang w:val="ca-ES"/>
        </w:rPr>
        <w:t xml:space="preserve">Friccional: </w:t>
      </w:r>
      <w:r>
        <w:rPr>
          <w:rFonts w:cstheme="minorHAnsi"/>
          <w:sz w:val="24"/>
          <w:szCs w:val="24"/>
          <w:lang w:val="ca-ES"/>
        </w:rPr>
        <w:t>Associat als ajustos que es donen en una economia dinàmica i en canvi permanent. Engloba a la gent que busca el seu primer treball o que deixen el que tenen per buscar un altre.</w:t>
      </w:r>
    </w:p>
    <w:p w:rsidR="005B6B76" w:rsidRDefault="00DC3889" w:rsidP="00D709CD">
      <w:pPr>
        <w:pStyle w:val="ListParagraph"/>
        <w:numPr>
          <w:ilvl w:val="1"/>
          <w:numId w:val="2"/>
        </w:numPr>
        <w:jc w:val="both"/>
        <w:rPr>
          <w:rFonts w:cstheme="minorHAnsi"/>
          <w:sz w:val="24"/>
          <w:szCs w:val="24"/>
          <w:lang w:val="ca-ES"/>
        </w:rPr>
      </w:pPr>
      <w:r>
        <w:rPr>
          <w:rFonts w:cstheme="minorHAnsi"/>
          <w:b/>
          <w:sz w:val="24"/>
          <w:szCs w:val="24"/>
          <w:lang w:val="ca-ES"/>
        </w:rPr>
        <w:t xml:space="preserve">Estacional: </w:t>
      </w:r>
      <w:r>
        <w:rPr>
          <w:rFonts w:cstheme="minorHAnsi"/>
          <w:sz w:val="24"/>
          <w:szCs w:val="24"/>
          <w:lang w:val="ca-ES"/>
        </w:rPr>
        <w:t>Depèn dels factors climatològics.</w:t>
      </w:r>
    </w:p>
    <w:p w:rsidR="00DC3889" w:rsidRDefault="001D765E" w:rsidP="00D709CD">
      <w:pPr>
        <w:pStyle w:val="ListParagraph"/>
        <w:numPr>
          <w:ilvl w:val="0"/>
          <w:numId w:val="2"/>
        </w:numPr>
        <w:jc w:val="both"/>
        <w:rPr>
          <w:rFonts w:cstheme="minorHAnsi"/>
          <w:sz w:val="24"/>
          <w:szCs w:val="24"/>
          <w:lang w:val="ca-ES"/>
        </w:rPr>
      </w:pPr>
      <w:r>
        <w:rPr>
          <w:rFonts w:cstheme="minorHAnsi"/>
          <w:sz w:val="24"/>
          <w:szCs w:val="24"/>
          <w:lang w:val="ca-ES"/>
        </w:rPr>
        <w:t>Les dades del INEM es basen en un registre on s’inscriuen els demandants de treball. En canvi l’EPA és una estimació estadística confeccionada amb unes enquestes preparades i executades segons criteris de tècnica estadística utilitzats internacionalment.</w:t>
      </w:r>
    </w:p>
    <w:p w:rsidR="00D709CD" w:rsidRDefault="00B036CA" w:rsidP="00D709CD">
      <w:pPr>
        <w:pStyle w:val="ListParagraph"/>
        <w:numPr>
          <w:ilvl w:val="0"/>
          <w:numId w:val="2"/>
        </w:numPr>
        <w:jc w:val="both"/>
        <w:rPr>
          <w:rFonts w:cstheme="minorHAnsi"/>
          <w:sz w:val="24"/>
          <w:szCs w:val="24"/>
          <w:lang w:val="ca-ES"/>
        </w:rPr>
      </w:pPr>
      <w:r>
        <w:rPr>
          <w:rFonts w:cstheme="minorHAnsi"/>
          <w:sz w:val="24"/>
          <w:szCs w:val="24"/>
          <w:lang w:val="ca-ES"/>
        </w:rPr>
        <w:t>Augment sostingut en el nivell general de preus (no de preus relatius).</w:t>
      </w:r>
    </w:p>
    <w:p w:rsidR="00B036CA" w:rsidRDefault="00F212D2" w:rsidP="00D709CD">
      <w:pPr>
        <w:pStyle w:val="ListParagraph"/>
        <w:numPr>
          <w:ilvl w:val="0"/>
          <w:numId w:val="2"/>
        </w:numPr>
        <w:jc w:val="both"/>
        <w:rPr>
          <w:rFonts w:cstheme="minorHAnsi"/>
          <w:sz w:val="24"/>
          <w:szCs w:val="24"/>
          <w:lang w:val="ca-ES"/>
        </w:rPr>
      </w:pPr>
      <w:r>
        <w:rPr>
          <w:rFonts w:cstheme="minorHAnsi"/>
          <w:sz w:val="24"/>
          <w:szCs w:val="24"/>
          <w:lang w:val="ca-ES"/>
        </w:rPr>
        <w:t>Disminució</w:t>
      </w:r>
      <w:r w:rsidR="00B036CA">
        <w:rPr>
          <w:rFonts w:cstheme="minorHAnsi"/>
          <w:sz w:val="24"/>
          <w:szCs w:val="24"/>
          <w:lang w:val="ca-ES"/>
        </w:rPr>
        <w:t xml:space="preserve"> sostinguda en el nivell general de preus.</w:t>
      </w:r>
    </w:p>
    <w:p w:rsidR="003F7A54" w:rsidRDefault="003F7A54" w:rsidP="00D709CD">
      <w:pPr>
        <w:pStyle w:val="ListParagraph"/>
        <w:numPr>
          <w:ilvl w:val="0"/>
          <w:numId w:val="2"/>
        </w:numPr>
        <w:jc w:val="both"/>
        <w:rPr>
          <w:rFonts w:cstheme="minorHAnsi"/>
          <w:sz w:val="24"/>
          <w:szCs w:val="24"/>
          <w:lang w:val="ca-ES"/>
        </w:rPr>
      </w:pPr>
      <w:r>
        <w:rPr>
          <w:rFonts w:cstheme="minorHAnsi"/>
          <w:sz w:val="24"/>
          <w:szCs w:val="24"/>
          <w:lang w:val="ca-ES"/>
        </w:rPr>
        <w:t>Els efectes negatius d’una deflació son que al baixar els preus, les empreses han de fer fora a treballadors per poder mantenir el nivell de beneficis, això provoca que la gent gasti menys diners en productes i, com a conseqüència, la deflació augmenta perquè les empreses no venen. I això es pot convertir en un cicle viciós.</w:t>
      </w:r>
    </w:p>
    <w:p w:rsidR="00881382" w:rsidRDefault="00881382" w:rsidP="00D709CD">
      <w:pPr>
        <w:pStyle w:val="ListParagraph"/>
        <w:numPr>
          <w:ilvl w:val="0"/>
          <w:numId w:val="2"/>
        </w:numPr>
        <w:jc w:val="both"/>
        <w:rPr>
          <w:rFonts w:cstheme="minorHAnsi"/>
          <w:sz w:val="24"/>
          <w:szCs w:val="24"/>
          <w:lang w:val="ca-ES"/>
        </w:rPr>
      </w:pPr>
      <w:r>
        <w:rPr>
          <w:rFonts w:cstheme="minorHAnsi"/>
          <w:sz w:val="24"/>
          <w:szCs w:val="24"/>
          <w:lang w:val="ca-ES"/>
        </w:rPr>
        <w:t>No és dolent que hi hagi inflació si aquesta es d’un 2 o 3%. Això vol dir que el nivell dels preus i el PIB del país augmenten de manera equilibrada i, per tant, que el país avança positivament. Però si la inflació augmenta i el PIB disminueix llavors si que es perjudicial.</w:t>
      </w:r>
    </w:p>
    <w:p w:rsidR="00881382" w:rsidRDefault="004F75FB" w:rsidP="00D709CD">
      <w:pPr>
        <w:pStyle w:val="ListParagraph"/>
        <w:numPr>
          <w:ilvl w:val="0"/>
          <w:numId w:val="2"/>
        </w:numPr>
        <w:jc w:val="both"/>
        <w:rPr>
          <w:rFonts w:cstheme="minorHAnsi"/>
          <w:sz w:val="24"/>
          <w:szCs w:val="24"/>
          <w:lang w:val="ca-ES"/>
        </w:rPr>
      </w:pPr>
      <w:r>
        <w:rPr>
          <w:rFonts w:cstheme="minorHAnsi"/>
          <w:sz w:val="24"/>
          <w:szCs w:val="24"/>
          <w:lang w:val="ca-ES"/>
        </w:rPr>
        <w:t>Ens mesura l’augment de preus en els últims 12 mesos.</w:t>
      </w:r>
    </w:p>
    <w:p w:rsidR="00316835" w:rsidRDefault="005D40F1" w:rsidP="00D709CD">
      <w:pPr>
        <w:pStyle w:val="ListParagraph"/>
        <w:numPr>
          <w:ilvl w:val="0"/>
          <w:numId w:val="2"/>
        </w:numPr>
        <w:jc w:val="both"/>
        <w:rPr>
          <w:rFonts w:cstheme="minorHAnsi"/>
          <w:sz w:val="24"/>
          <w:szCs w:val="24"/>
          <w:lang w:val="ca-ES"/>
        </w:rPr>
      </w:pPr>
      <w:r>
        <w:rPr>
          <w:rFonts w:cstheme="minorHAnsi"/>
          <w:sz w:val="24"/>
          <w:szCs w:val="24"/>
          <w:lang w:val="ca-ES"/>
        </w:rPr>
        <w:t>Valor de la inflació una vegada descomptats els preus dels productes derivats del petroli i dels aliments frescos no elaborats. Es considera que constitueix el nucli estructural de la inflació i marca la tendència d’aquesta a terme mitjà.</w:t>
      </w:r>
    </w:p>
    <w:p w:rsidR="005D40F1" w:rsidRDefault="00C319DC" w:rsidP="00D709CD">
      <w:pPr>
        <w:pStyle w:val="ListParagraph"/>
        <w:numPr>
          <w:ilvl w:val="0"/>
          <w:numId w:val="2"/>
        </w:numPr>
        <w:jc w:val="both"/>
        <w:rPr>
          <w:rFonts w:cstheme="minorHAnsi"/>
          <w:sz w:val="24"/>
          <w:szCs w:val="24"/>
          <w:lang w:val="ca-ES"/>
        </w:rPr>
      </w:pPr>
      <w:r>
        <w:rPr>
          <w:rFonts w:cstheme="minorHAnsi"/>
          <w:sz w:val="24"/>
          <w:szCs w:val="24"/>
          <w:lang w:val="ca-ES"/>
        </w:rPr>
        <w:t>Augment ràpid dels preus a tassa anuals del 100%, 1000% o més.</w:t>
      </w:r>
    </w:p>
    <w:p w:rsidR="002637A0" w:rsidRDefault="002637A0" w:rsidP="00D709CD">
      <w:pPr>
        <w:pStyle w:val="ListParagraph"/>
        <w:numPr>
          <w:ilvl w:val="0"/>
          <w:numId w:val="2"/>
        </w:numPr>
        <w:jc w:val="both"/>
        <w:rPr>
          <w:rFonts w:cstheme="minorHAnsi"/>
          <w:sz w:val="24"/>
          <w:szCs w:val="24"/>
          <w:lang w:val="ca-ES"/>
        </w:rPr>
      </w:pPr>
      <w:r>
        <w:rPr>
          <w:rFonts w:cstheme="minorHAnsi"/>
          <w:sz w:val="24"/>
          <w:szCs w:val="24"/>
          <w:lang w:val="ca-ES"/>
        </w:rPr>
        <w:t>Els efectes negatius són: canvis en el comportament social (els diners perden ràpidament la capacitat de compra, la gent es llença a comprar mentre pot aconseguir alguna cosa a canvi, provoca escassetat de productes, etc.), fuga de capitals, la gent es fa pagar en divises, a nivell comptable algunes empreses poden pensar que han obtingut beneficis quan en veritat han tingut pèrdues, el preu perd el seu valor com a instrument per informar de la situació del mercat.</w:t>
      </w:r>
    </w:p>
    <w:p w:rsidR="002637A0" w:rsidRDefault="004230EA" w:rsidP="00D709CD">
      <w:pPr>
        <w:pStyle w:val="ListParagraph"/>
        <w:numPr>
          <w:ilvl w:val="0"/>
          <w:numId w:val="2"/>
        </w:numPr>
        <w:jc w:val="both"/>
        <w:rPr>
          <w:rFonts w:cstheme="minorHAnsi"/>
          <w:sz w:val="24"/>
          <w:szCs w:val="24"/>
          <w:lang w:val="ca-ES"/>
        </w:rPr>
      </w:pPr>
      <w:r>
        <w:rPr>
          <w:rFonts w:cstheme="minorHAnsi"/>
          <w:sz w:val="24"/>
          <w:szCs w:val="24"/>
          <w:lang w:val="ca-ES"/>
        </w:rPr>
        <w:t>Quan la demanda general de bens s’incrementa sense que el sector productiu hagi tingut temps d’adaptar la quantitat de bens produïts a la demanda existent.</w:t>
      </w:r>
    </w:p>
    <w:p w:rsidR="004230EA" w:rsidRDefault="003614E5" w:rsidP="00D709CD">
      <w:pPr>
        <w:pStyle w:val="ListParagraph"/>
        <w:numPr>
          <w:ilvl w:val="0"/>
          <w:numId w:val="2"/>
        </w:numPr>
        <w:jc w:val="both"/>
        <w:rPr>
          <w:rFonts w:cstheme="minorHAnsi"/>
          <w:sz w:val="24"/>
          <w:szCs w:val="24"/>
          <w:lang w:val="ca-ES"/>
        </w:rPr>
      </w:pPr>
      <w:r>
        <w:rPr>
          <w:rFonts w:cstheme="minorHAnsi"/>
          <w:sz w:val="24"/>
          <w:szCs w:val="24"/>
          <w:lang w:val="ca-ES"/>
        </w:rPr>
        <w:lastRenderedPageBreak/>
        <w:t>Quan el cost de la mà</w:t>
      </w:r>
      <w:r w:rsidR="004230EA">
        <w:rPr>
          <w:rFonts w:cstheme="minorHAnsi"/>
          <w:sz w:val="24"/>
          <w:szCs w:val="24"/>
          <w:lang w:val="ca-ES"/>
        </w:rPr>
        <w:t xml:space="preserve"> d’obra o de les matèries primeres s’encareix i, en un intent per mantenir la tassa de benefici, els productors incrementen els preus. Es a dir, augmenten els preus perquè han augmentat els costos de la producció.</w:t>
      </w:r>
    </w:p>
    <w:p w:rsidR="00BA2247" w:rsidRDefault="00BA2247" w:rsidP="00D709CD">
      <w:pPr>
        <w:pStyle w:val="ListParagraph"/>
        <w:numPr>
          <w:ilvl w:val="0"/>
          <w:numId w:val="2"/>
        </w:numPr>
        <w:jc w:val="both"/>
        <w:rPr>
          <w:rFonts w:cstheme="minorHAnsi"/>
          <w:sz w:val="24"/>
          <w:szCs w:val="24"/>
          <w:lang w:val="ca-ES"/>
        </w:rPr>
      </w:pPr>
      <w:r>
        <w:rPr>
          <w:rFonts w:cstheme="minorHAnsi"/>
          <w:sz w:val="24"/>
          <w:szCs w:val="24"/>
          <w:lang w:val="ca-ES"/>
        </w:rPr>
        <w:t>Es el Índex de Preus al Consum. Es un índex que recull els preus d’un conjunt de bens i serveis o productes de consum.</w:t>
      </w:r>
    </w:p>
    <w:p w:rsidR="00892F23" w:rsidRDefault="00501353" w:rsidP="00D709CD">
      <w:pPr>
        <w:pStyle w:val="ListParagraph"/>
        <w:numPr>
          <w:ilvl w:val="0"/>
          <w:numId w:val="2"/>
        </w:numPr>
        <w:jc w:val="both"/>
        <w:rPr>
          <w:rFonts w:cstheme="minorHAnsi"/>
          <w:sz w:val="24"/>
          <w:szCs w:val="24"/>
          <w:lang w:val="ca-ES"/>
        </w:rPr>
      </w:pPr>
      <w:r>
        <w:rPr>
          <w:rFonts w:cstheme="minorHAnsi"/>
          <w:sz w:val="24"/>
          <w:szCs w:val="24"/>
          <w:lang w:val="ca-ES"/>
        </w:rPr>
        <w:t xml:space="preserve">Es un Índex de Preus al Consum l’objectiu del qual es proporcionar una mitja comú de la inflació que permeti realitzar comparacions entre els països de la UE, i entre aquests i altres països de fora de la UE. </w:t>
      </w:r>
    </w:p>
    <w:p w:rsidR="00501353" w:rsidRDefault="00DE5736" w:rsidP="00D709CD">
      <w:pPr>
        <w:pStyle w:val="ListParagraph"/>
        <w:numPr>
          <w:ilvl w:val="0"/>
          <w:numId w:val="2"/>
        </w:numPr>
        <w:jc w:val="both"/>
        <w:rPr>
          <w:rFonts w:cstheme="minorHAnsi"/>
          <w:sz w:val="24"/>
          <w:szCs w:val="24"/>
          <w:lang w:val="ca-ES"/>
        </w:rPr>
      </w:pPr>
      <w:r>
        <w:rPr>
          <w:rFonts w:cstheme="minorHAnsi"/>
          <w:sz w:val="24"/>
          <w:szCs w:val="24"/>
          <w:lang w:val="ca-ES"/>
        </w:rPr>
        <w:t>Es calcula recollint les dades dels preus de prop de 500 productes en aproximadament 30000 establiments diferents distribuïts pel territori i en un cert període de temps.</w:t>
      </w:r>
      <w:r w:rsidR="00052F24">
        <w:rPr>
          <w:rFonts w:cstheme="minorHAnsi"/>
          <w:sz w:val="24"/>
          <w:szCs w:val="24"/>
          <w:lang w:val="ca-ES"/>
        </w:rPr>
        <w:t xml:space="preserve"> Normalment es recullen les dades fen una visita personal al establiment però també per telèfon o correu </w:t>
      </w:r>
      <w:r w:rsidR="0099161C">
        <w:rPr>
          <w:rFonts w:cstheme="minorHAnsi"/>
          <w:sz w:val="24"/>
          <w:szCs w:val="24"/>
          <w:lang w:val="ca-ES"/>
        </w:rPr>
        <w:t>electrònic</w:t>
      </w:r>
      <w:r w:rsidR="00052F24">
        <w:rPr>
          <w:rFonts w:cstheme="minorHAnsi"/>
          <w:sz w:val="24"/>
          <w:szCs w:val="24"/>
          <w:lang w:val="ca-ES"/>
        </w:rPr>
        <w:t>.</w:t>
      </w:r>
    </w:p>
    <w:p w:rsidR="00540D85" w:rsidRDefault="00540D85" w:rsidP="00D709CD">
      <w:pPr>
        <w:pStyle w:val="ListParagraph"/>
        <w:numPr>
          <w:ilvl w:val="0"/>
          <w:numId w:val="2"/>
        </w:numPr>
        <w:jc w:val="both"/>
        <w:rPr>
          <w:rFonts w:cstheme="minorHAnsi"/>
          <w:sz w:val="24"/>
          <w:szCs w:val="24"/>
          <w:lang w:val="ca-ES"/>
        </w:rPr>
      </w:pPr>
      <w:r>
        <w:rPr>
          <w:rFonts w:cstheme="minorHAnsi"/>
          <w:sz w:val="24"/>
          <w:szCs w:val="24"/>
          <w:lang w:val="ca-ES"/>
        </w:rPr>
        <w:t>Els principals grups son: aliments i begudes no alcohòliques, begudes alcohòliques i tabac, vestimenta i calçat, habitatge, mobles, medicina, transport, comunicacions, oci i cultura, ensenyament, hotels cafès i restaurants i altres bens i serveis.</w:t>
      </w:r>
    </w:p>
    <w:p w:rsidR="00D13384" w:rsidRDefault="00D13384" w:rsidP="00D709CD">
      <w:pPr>
        <w:pStyle w:val="ListParagraph"/>
        <w:numPr>
          <w:ilvl w:val="0"/>
          <w:numId w:val="2"/>
        </w:numPr>
        <w:jc w:val="both"/>
        <w:rPr>
          <w:rFonts w:cstheme="minorHAnsi"/>
          <w:sz w:val="24"/>
          <w:szCs w:val="24"/>
          <w:lang w:val="ca-ES"/>
        </w:rPr>
      </w:pPr>
      <w:r>
        <w:rPr>
          <w:rFonts w:cstheme="minorHAnsi"/>
          <w:sz w:val="24"/>
          <w:szCs w:val="24"/>
          <w:lang w:val="ca-ES"/>
        </w:rPr>
        <w:t>//</w:t>
      </w:r>
      <w:r w:rsidR="00C7279F">
        <w:rPr>
          <w:rFonts w:cstheme="minorHAnsi"/>
          <w:sz w:val="24"/>
          <w:szCs w:val="24"/>
          <w:lang w:val="ca-ES"/>
        </w:rPr>
        <w:t>DOESN’T EXIST</w:t>
      </w:r>
    </w:p>
    <w:p w:rsidR="0099161C" w:rsidRDefault="00C7279F" w:rsidP="00D709CD">
      <w:pPr>
        <w:pStyle w:val="ListParagraph"/>
        <w:numPr>
          <w:ilvl w:val="0"/>
          <w:numId w:val="2"/>
        </w:numPr>
        <w:jc w:val="both"/>
        <w:rPr>
          <w:rFonts w:cstheme="minorHAnsi"/>
          <w:sz w:val="24"/>
          <w:szCs w:val="24"/>
          <w:lang w:val="ca-ES"/>
        </w:rPr>
      </w:pPr>
      <w:r>
        <w:rPr>
          <w:rFonts w:cstheme="minorHAnsi"/>
          <w:sz w:val="24"/>
          <w:szCs w:val="24"/>
          <w:lang w:val="ca-ES"/>
        </w:rPr>
        <w:t>//TODO</w:t>
      </w:r>
    </w:p>
    <w:p w:rsidR="00C7279F" w:rsidRDefault="002733D3" w:rsidP="00D709CD">
      <w:pPr>
        <w:pStyle w:val="ListParagraph"/>
        <w:numPr>
          <w:ilvl w:val="0"/>
          <w:numId w:val="2"/>
        </w:numPr>
        <w:jc w:val="both"/>
        <w:rPr>
          <w:rFonts w:cstheme="minorHAnsi"/>
          <w:sz w:val="24"/>
          <w:szCs w:val="24"/>
          <w:lang w:val="ca-ES"/>
        </w:rPr>
      </w:pPr>
      <w:r>
        <w:rPr>
          <w:rFonts w:cstheme="minorHAnsi"/>
          <w:sz w:val="24"/>
          <w:szCs w:val="24"/>
          <w:lang w:val="ca-ES"/>
        </w:rPr>
        <w:t xml:space="preserve">Combina els termes recessió i inflació. Es la situació econòmica que indica la simultaneïtat del alça dels preus, l’augment de la desocupació i l’estancament </w:t>
      </w:r>
      <w:r w:rsidR="00E131E6">
        <w:rPr>
          <w:rFonts w:cstheme="minorHAnsi"/>
          <w:sz w:val="24"/>
          <w:szCs w:val="24"/>
          <w:lang w:val="ca-ES"/>
        </w:rPr>
        <w:t xml:space="preserve">del creixement </w:t>
      </w:r>
      <w:r>
        <w:rPr>
          <w:rFonts w:cstheme="minorHAnsi"/>
          <w:sz w:val="24"/>
          <w:szCs w:val="24"/>
          <w:lang w:val="ca-ES"/>
        </w:rPr>
        <w:t>econòmic.</w:t>
      </w:r>
    </w:p>
    <w:p w:rsidR="00E131E6" w:rsidRDefault="00CC6E52" w:rsidP="00D709CD">
      <w:pPr>
        <w:pStyle w:val="ListParagraph"/>
        <w:numPr>
          <w:ilvl w:val="0"/>
          <w:numId w:val="2"/>
        </w:numPr>
        <w:jc w:val="both"/>
        <w:rPr>
          <w:rFonts w:cstheme="minorHAnsi"/>
          <w:sz w:val="24"/>
          <w:szCs w:val="24"/>
          <w:lang w:val="ca-ES"/>
        </w:rPr>
      </w:pPr>
      <w:r>
        <w:rPr>
          <w:rFonts w:cstheme="minorHAnsi"/>
          <w:sz w:val="24"/>
          <w:szCs w:val="24"/>
          <w:lang w:val="ca-ES"/>
        </w:rPr>
        <w:t>El creixement econòmic comporta augmentar la producció de bens i serveis en un país. Això es mesura</w:t>
      </w:r>
      <w:r w:rsidR="00B2255E">
        <w:rPr>
          <w:rFonts w:cstheme="minorHAnsi"/>
          <w:sz w:val="24"/>
          <w:szCs w:val="24"/>
          <w:lang w:val="ca-ES"/>
        </w:rPr>
        <w:t xml:space="preserve"> amb el PIB i el GPD (Gross Domestic Product).</w:t>
      </w:r>
    </w:p>
    <w:p w:rsidR="00B2255E" w:rsidRDefault="004828CE" w:rsidP="00D709CD">
      <w:pPr>
        <w:pStyle w:val="ListParagraph"/>
        <w:numPr>
          <w:ilvl w:val="0"/>
          <w:numId w:val="2"/>
        </w:numPr>
        <w:jc w:val="both"/>
        <w:rPr>
          <w:rFonts w:cstheme="minorHAnsi"/>
          <w:sz w:val="24"/>
          <w:szCs w:val="24"/>
          <w:lang w:val="ca-ES"/>
        </w:rPr>
      </w:pPr>
      <w:r>
        <w:rPr>
          <w:rFonts w:cstheme="minorHAnsi"/>
          <w:sz w:val="24"/>
          <w:szCs w:val="24"/>
          <w:lang w:val="ca-ES"/>
        </w:rPr>
        <w:t>Es la manera en que es reparteixen els recursos materials fruits de la activitat econòmica ens els diferents estrats socioeconòmics.</w:t>
      </w:r>
    </w:p>
    <w:p w:rsidR="00DB08E9" w:rsidRDefault="00617E67" w:rsidP="00D709CD">
      <w:pPr>
        <w:pStyle w:val="ListParagraph"/>
        <w:numPr>
          <w:ilvl w:val="0"/>
          <w:numId w:val="2"/>
        </w:numPr>
        <w:jc w:val="both"/>
        <w:rPr>
          <w:rFonts w:cstheme="minorHAnsi"/>
          <w:sz w:val="24"/>
          <w:szCs w:val="24"/>
          <w:lang w:val="ca-ES"/>
        </w:rPr>
      </w:pPr>
      <w:r>
        <w:rPr>
          <w:rFonts w:cstheme="minorHAnsi"/>
          <w:sz w:val="24"/>
          <w:szCs w:val="24"/>
          <w:lang w:val="ca-ES"/>
        </w:rPr>
        <w:t>La corba de Lorentz és una manera gràfica de mostrar la distribució de la renta en una població. Es relacionen els percentatges acumulats del a població amb els percentatges acumulats de la renta que aquesta població rep. Com mes pròxima sigui aquesta corba a la diagonal més equitativa es la distribució de la renta.</w:t>
      </w:r>
    </w:p>
    <w:p w:rsidR="00617E67" w:rsidRDefault="00617E67" w:rsidP="00617E67">
      <w:pPr>
        <w:pStyle w:val="ListParagraph"/>
        <w:ind w:left="360"/>
        <w:jc w:val="both"/>
        <w:rPr>
          <w:rFonts w:cstheme="minorHAnsi"/>
          <w:sz w:val="24"/>
          <w:szCs w:val="24"/>
          <w:lang w:val="ca-ES"/>
        </w:rPr>
      </w:pPr>
      <w:r>
        <w:rPr>
          <w:rFonts w:cstheme="minorHAnsi"/>
          <w:sz w:val="24"/>
          <w:szCs w:val="24"/>
          <w:lang w:val="ca-ES"/>
        </w:rPr>
        <w:t xml:space="preserve">El coeficient de Gini és </w:t>
      </w:r>
      <w:r w:rsidR="007C7A86">
        <w:rPr>
          <w:rFonts w:cstheme="minorHAnsi"/>
          <w:sz w:val="24"/>
          <w:szCs w:val="24"/>
          <w:lang w:val="ca-ES"/>
        </w:rPr>
        <w:t>l’índex</w:t>
      </w:r>
      <w:r w:rsidR="0004235A">
        <w:rPr>
          <w:rFonts w:cstheme="minorHAnsi"/>
          <w:sz w:val="24"/>
          <w:szCs w:val="24"/>
          <w:lang w:val="ca-ES"/>
        </w:rPr>
        <w:t xml:space="preserve"> que mesura fins a quin punt </w:t>
      </w:r>
      <w:r w:rsidR="007C7A86">
        <w:rPr>
          <w:rFonts w:cstheme="minorHAnsi"/>
          <w:sz w:val="24"/>
          <w:szCs w:val="24"/>
          <w:lang w:val="ca-ES"/>
        </w:rPr>
        <w:t>la distribució d</w:t>
      </w:r>
      <w:r w:rsidR="00DB4F18">
        <w:rPr>
          <w:rFonts w:cstheme="minorHAnsi"/>
          <w:sz w:val="24"/>
          <w:szCs w:val="24"/>
          <w:lang w:val="ca-ES"/>
        </w:rPr>
        <w:t xml:space="preserve">els ingressos entre individus </w:t>
      </w:r>
      <w:r w:rsidR="007C7A86">
        <w:rPr>
          <w:rFonts w:cstheme="minorHAnsi"/>
          <w:sz w:val="24"/>
          <w:szCs w:val="24"/>
          <w:lang w:val="ca-ES"/>
        </w:rPr>
        <w:t>dins d’una economia s’allunya d’una distribució perfectament equitativa. Un índex de 0 representa la equitat perfecta i un índex de 100 una iniquitat perfecta.</w:t>
      </w:r>
    </w:p>
    <w:p w:rsidR="006A7864" w:rsidRDefault="00E2041F" w:rsidP="006A7864">
      <w:pPr>
        <w:pStyle w:val="ListParagraph"/>
        <w:numPr>
          <w:ilvl w:val="0"/>
          <w:numId w:val="2"/>
        </w:numPr>
        <w:jc w:val="both"/>
        <w:rPr>
          <w:rFonts w:cstheme="minorHAnsi"/>
          <w:sz w:val="24"/>
          <w:szCs w:val="24"/>
          <w:lang w:val="ca-ES"/>
        </w:rPr>
      </w:pPr>
      <w:r>
        <w:rPr>
          <w:rFonts w:cstheme="minorHAnsi"/>
          <w:sz w:val="24"/>
          <w:szCs w:val="24"/>
          <w:lang w:val="ca-ES"/>
        </w:rPr>
        <w:t>Consisteix en com obtenir el màxim resultat dels nostres esforços productius.</w:t>
      </w:r>
      <w:r w:rsidR="00A61E34">
        <w:rPr>
          <w:rFonts w:cstheme="minorHAnsi"/>
          <w:sz w:val="24"/>
          <w:szCs w:val="24"/>
          <w:lang w:val="ca-ES"/>
        </w:rPr>
        <w:t xml:space="preserve"> No té res a veure amb la tassa d’inflació i de parats.</w:t>
      </w:r>
    </w:p>
    <w:p w:rsidR="00A61E34" w:rsidRDefault="008E6FE7" w:rsidP="006A7864">
      <w:pPr>
        <w:pStyle w:val="ListParagraph"/>
        <w:numPr>
          <w:ilvl w:val="0"/>
          <w:numId w:val="2"/>
        </w:numPr>
        <w:jc w:val="both"/>
        <w:rPr>
          <w:rFonts w:cstheme="minorHAnsi"/>
          <w:sz w:val="24"/>
          <w:szCs w:val="24"/>
          <w:lang w:val="ca-ES"/>
        </w:rPr>
      </w:pPr>
      <w:r>
        <w:rPr>
          <w:rFonts w:cstheme="minorHAnsi"/>
          <w:sz w:val="24"/>
          <w:szCs w:val="24"/>
          <w:lang w:val="ca-ES"/>
        </w:rPr>
        <w:t>La demanda ens indica les quantitats que els consumidors volen comprar d’un producte concret.</w:t>
      </w:r>
    </w:p>
    <w:p w:rsidR="008E6FE7" w:rsidRDefault="008E6FE7" w:rsidP="008E6FE7">
      <w:pPr>
        <w:pStyle w:val="ListParagraph"/>
        <w:ind w:left="360"/>
        <w:jc w:val="both"/>
        <w:rPr>
          <w:rFonts w:cstheme="minorHAnsi"/>
          <w:sz w:val="24"/>
          <w:szCs w:val="24"/>
          <w:lang w:val="ca-ES"/>
        </w:rPr>
      </w:pPr>
      <w:r>
        <w:rPr>
          <w:rFonts w:cstheme="minorHAnsi"/>
          <w:sz w:val="24"/>
          <w:szCs w:val="24"/>
          <w:lang w:val="ca-ES"/>
        </w:rPr>
        <w:t>L’oferta ens indica les diferents quantitats que els productors/venedors estan disposats a oferir/vendre.</w:t>
      </w:r>
    </w:p>
    <w:p w:rsidR="008E6FE7" w:rsidRDefault="00C00372" w:rsidP="008E6FE7">
      <w:pPr>
        <w:pStyle w:val="ListParagraph"/>
        <w:numPr>
          <w:ilvl w:val="0"/>
          <w:numId w:val="2"/>
        </w:numPr>
        <w:jc w:val="both"/>
        <w:rPr>
          <w:rFonts w:cstheme="minorHAnsi"/>
          <w:sz w:val="24"/>
          <w:szCs w:val="24"/>
          <w:lang w:val="ca-ES"/>
        </w:rPr>
      </w:pPr>
      <w:r>
        <w:rPr>
          <w:rFonts w:cstheme="minorHAnsi"/>
          <w:sz w:val="24"/>
          <w:szCs w:val="24"/>
          <w:lang w:val="ca-ES"/>
        </w:rPr>
        <w:t>És positiva perquè un venedor estigui disposat a vendre el seu producte, el seu preu ha de cobrir com a mínim el cost de produir-lo o adquirir-lo.</w:t>
      </w:r>
    </w:p>
    <w:p w:rsidR="00C00372" w:rsidRDefault="0023157E" w:rsidP="008E6FE7">
      <w:pPr>
        <w:pStyle w:val="ListParagraph"/>
        <w:numPr>
          <w:ilvl w:val="0"/>
          <w:numId w:val="2"/>
        </w:numPr>
        <w:jc w:val="both"/>
        <w:rPr>
          <w:rFonts w:cstheme="minorHAnsi"/>
          <w:sz w:val="24"/>
          <w:szCs w:val="24"/>
          <w:lang w:val="ca-ES"/>
        </w:rPr>
      </w:pPr>
      <w:r>
        <w:rPr>
          <w:rFonts w:cstheme="minorHAnsi"/>
          <w:sz w:val="24"/>
          <w:szCs w:val="24"/>
          <w:lang w:val="ca-ES"/>
        </w:rPr>
        <w:t>Dos objectius estan en conflicte quan ens veiem obligats a escollir entre un o l’altre perquè l’obtenció d’un d’ells perjudica l’altre.</w:t>
      </w:r>
    </w:p>
    <w:p w:rsidR="0023157E" w:rsidRDefault="0023157E" w:rsidP="0023157E">
      <w:pPr>
        <w:pStyle w:val="ListParagraph"/>
        <w:ind w:left="360"/>
        <w:jc w:val="both"/>
        <w:rPr>
          <w:rFonts w:cstheme="minorHAnsi"/>
          <w:sz w:val="24"/>
          <w:szCs w:val="24"/>
          <w:lang w:val="ca-ES"/>
        </w:rPr>
      </w:pPr>
      <w:r>
        <w:rPr>
          <w:rFonts w:cstheme="minorHAnsi"/>
          <w:sz w:val="24"/>
          <w:szCs w:val="24"/>
          <w:lang w:val="ca-ES"/>
        </w:rPr>
        <w:t>Dos objectius son complementaris si al perseguir l’obtenció d’un d’ells també estàs aconseguint l’altre.</w:t>
      </w:r>
    </w:p>
    <w:p w:rsidR="00FB0FCF" w:rsidRDefault="00130793" w:rsidP="00FB0FCF">
      <w:pPr>
        <w:pStyle w:val="ListParagraph"/>
        <w:numPr>
          <w:ilvl w:val="0"/>
          <w:numId w:val="2"/>
        </w:numPr>
        <w:jc w:val="both"/>
        <w:rPr>
          <w:rFonts w:cstheme="minorHAnsi"/>
          <w:sz w:val="24"/>
          <w:szCs w:val="24"/>
          <w:lang w:val="ca-ES"/>
        </w:rPr>
      </w:pPr>
      <w:r>
        <w:rPr>
          <w:rFonts w:cstheme="minorHAnsi"/>
          <w:sz w:val="24"/>
          <w:szCs w:val="24"/>
          <w:lang w:val="ca-ES"/>
        </w:rPr>
        <w:lastRenderedPageBreak/>
        <w:t>//ARTICLE 10</w:t>
      </w:r>
    </w:p>
    <w:p w:rsidR="00130793" w:rsidRDefault="00022A5B" w:rsidP="00FB0FCF">
      <w:pPr>
        <w:pStyle w:val="ListParagraph"/>
        <w:numPr>
          <w:ilvl w:val="0"/>
          <w:numId w:val="2"/>
        </w:numPr>
        <w:jc w:val="both"/>
        <w:rPr>
          <w:rFonts w:cstheme="minorHAnsi"/>
          <w:sz w:val="24"/>
          <w:szCs w:val="24"/>
          <w:lang w:val="ca-ES"/>
        </w:rPr>
      </w:pPr>
      <w:r>
        <w:rPr>
          <w:rFonts w:cstheme="minorHAnsi"/>
          <w:sz w:val="24"/>
          <w:szCs w:val="24"/>
          <w:lang w:val="ca-ES"/>
        </w:rPr>
        <w:t>Índex econòmic que relaciona la producció amb els recursos empleats per obtenir aquesta producció. P = Producció / Recursos</w:t>
      </w: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jc w:val="both"/>
        <w:rPr>
          <w:rFonts w:cstheme="minorHAnsi"/>
          <w:sz w:val="24"/>
          <w:szCs w:val="24"/>
          <w:lang w:val="ca-ES"/>
        </w:rPr>
      </w:pPr>
    </w:p>
    <w:p w:rsidR="00500DCB" w:rsidRDefault="00500DCB" w:rsidP="00500DCB">
      <w:pPr>
        <w:rPr>
          <w:rFonts w:asciiTheme="majorHAnsi" w:hAnsiTheme="majorHAnsi" w:cstheme="majorHAnsi"/>
          <w:b/>
          <w:sz w:val="32"/>
          <w:szCs w:val="32"/>
          <w:lang w:val="ca-ES"/>
        </w:rPr>
      </w:pPr>
      <w:r w:rsidRPr="00500DCB">
        <w:rPr>
          <w:rFonts w:asciiTheme="majorHAnsi" w:hAnsiTheme="majorHAnsi" w:cstheme="majorHAnsi"/>
          <w:b/>
          <w:sz w:val="32"/>
          <w:szCs w:val="32"/>
          <w:lang w:val="ca-ES"/>
        </w:rPr>
        <w:lastRenderedPageBreak/>
        <w:t>TEMA 2</w:t>
      </w:r>
    </w:p>
    <w:p w:rsidR="00500DCB" w:rsidRDefault="00727DF0" w:rsidP="00963D5B">
      <w:pPr>
        <w:pStyle w:val="ListParagraph"/>
        <w:numPr>
          <w:ilvl w:val="0"/>
          <w:numId w:val="7"/>
        </w:numPr>
        <w:jc w:val="both"/>
        <w:rPr>
          <w:rFonts w:cstheme="minorHAnsi"/>
          <w:sz w:val="24"/>
          <w:szCs w:val="24"/>
          <w:lang w:val="ca-ES"/>
        </w:rPr>
      </w:pPr>
      <w:r>
        <w:rPr>
          <w:rFonts w:cstheme="minorHAnsi"/>
          <w:sz w:val="24"/>
          <w:szCs w:val="24"/>
          <w:lang w:val="ca-ES"/>
        </w:rPr>
        <w:t xml:space="preserve">El bescanvi és l’intercanvi directe d’un be o servei per altres bens o serveis. </w:t>
      </w:r>
      <w:r w:rsidR="00370A18">
        <w:rPr>
          <w:rFonts w:cstheme="minorHAnsi"/>
          <w:sz w:val="24"/>
          <w:szCs w:val="24"/>
          <w:lang w:val="ca-ES"/>
        </w:rPr>
        <w:t>Típic</w:t>
      </w:r>
      <w:r>
        <w:rPr>
          <w:rFonts w:cstheme="minorHAnsi"/>
          <w:sz w:val="24"/>
          <w:szCs w:val="24"/>
          <w:lang w:val="ca-ES"/>
        </w:rPr>
        <w:t xml:space="preserve"> de societats primitives o d’autoconsum.</w:t>
      </w:r>
    </w:p>
    <w:p w:rsidR="00727DF0" w:rsidRDefault="00963D5B" w:rsidP="00963D5B">
      <w:pPr>
        <w:pStyle w:val="ListParagraph"/>
        <w:numPr>
          <w:ilvl w:val="0"/>
          <w:numId w:val="7"/>
        </w:numPr>
        <w:jc w:val="both"/>
        <w:rPr>
          <w:rFonts w:cstheme="minorHAnsi"/>
          <w:sz w:val="24"/>
          <w:szCs w:val="24"/>
          <w:lang w:val="ca-ES"/>
        </w:rPr>
      </w:pPr>
      <w:r>
        <w:rPr>
          <w:rFonts w:cstheme="minorHAnsi"/>
          <w:sz w:val="24"/>
          <w:szCs w:val="24"/>
          <w:lang w:val="ca-ES"/>
        </w:rPr>
        <w:t>Perquè requereix coincidència de necessitats en temps i espai, problemes d’indivisibilitat i perquè no distingeix entre comprador i venedor.</w:t>
      </w:r>
    </w:p>
    <w:p w:rsidR="00963D5B" w:rsidRDefault="002251E5" w:rsidP="00963D5B">
      <w:pPr>
        <w:pStyle w:val="ListParagraph"/>
        <w:numPr>
          <w:ilvl w:val="0"/>
          <w:numId w:val="7"/>
        </w:numPr>
        <w:jc w:val="both"/>
        <w:rPr>
          <w:rFonts w:cstheme="minorHAnsi"/>
          <w:sz w:val="24"/>
          <w:szCs w:val="24"/>
          <w:lang w:val="ca-ES"/>
        </w:rPr>
      </w:pPr>
      <w:r>
        <w:rPr>
          <w:rFonts w:cstheme="minorHAnsi"/>
          <w:sz w:val="24"/>
          <w:szCs w:val="24"/>
          <w:lang w:val="ca-ES"/>
        </w:rPr>
        <w:t>L’especialització contribueix a l’eficiència.</w:t>
      </w:r>
    </w:p>
    <w:p w:rsidR="002251E5" w:rsidRDefault="002251E5" w:rsidP="00963D5B">
      <w:pPr>
        <w:pStyle w:val="ListParagraph"/>
        <w:numPr>
          <w:ilvl w:val="0"/>
          <w:numId w:val="7"/>
        </w:numPr>
        <w:jc w:val="both"/>
        <w:rPr>
          <w:rFonts w:cstheme="minorHAnsi"/>
          <w:sz w:val="24"/>
          <w:szCs w:val="24"/>
          <w:lang w:val="ca-ES"/>
        </w:rPr>
      </w:pPr>
      <w:r>
        <w:rPr>
          <w:rFonts w:cstheme="minorHAnsi"/>
          <w:sz w:val="24"/>
          <w:szCs w:val="24"/>
          <w:lang w:val="ca-ES"/>
        </w:rPr>
        <w:t xml:space="preserve">L’especialització </w:t>
      </w:r>
      <w:r w:rsidR="00560339">
        <w:rPr>
          <w:rFonts w:cstheme="minorHAnsi"/>
          <w:sz w:val="24"/>
          <w:szCs w:val="24"/>
          <w:lang w:val="ca-ES"/>
        </w:rPr>
        <w:t>exigeix l’intercanvi.</w:t>
      </w:r>
    </w:p>
    <w:p w:rsidR="00560339" w:rsidRDefault="007D7B67" w:rsidP="00963D5B">
      <w:pPr>
        <w:pStyle w:val="ListParagraph"/>
        <w:numPr>
          <w:ilvl w:val="0"/>
          <w:numId w:val="7"/>
        </w:numPr>
        <w:jc w:val="both"/>
        <w:rPr>
          <w:rFonts w:cstheme="minorHAnsi"/>
          <w:sz w:val="24"/>
          <w:szCs w:val="24"/>
          <w:lang w:val="ca-ES"/>
        </w:rPr>
      </w:pPr>
      <w:r>
        <w:rPr>
          <w:rFonts w:cstheme="minorHAnsi"/>
          <w:sz w:val="24"/>
          <w:szCs w:val="24"/>
          <w:lang w:val="ca-ES"/>
        </w:rPr>
        <w:t xml:space="preserve">Amb els diners l’intercanvi és molt més fàcil perquè </w:t>
      </w:r>
      <w:r w:rsidR="00D41400">
        <w:rPr>
          <w:rFonts w:cstheme="minorHAnsi"/>
          <w:sz w:val="24"/>
          <w:szCs w:val="24"/>
          <w:lang w:val="ca-ES"/>
        </w:rPr>
        <w:t>no requereix coincidència de necessitats, fa possible transaccions complexes entre molts individus, soluciona el problema de les indivisibilitats i distingeix entre venedor i comprador.</w:t>
      </w:r>
    </w:p>
    <w:p w:rsidR="00D41400" w:rsidRDefault="004F2DD1" w:rsidP="00963D5B">
      <w:pPr>
        <w:pStyle w:val="ListParagraph"/>
        <w:numPr>
          <w:ilvl w:val="0"/>
          <w:numId w:val="7"/>
        </w:numPr>
        <w:jc w:val="both"/>
        <w:rPr>
          <w:rFonts w:cstheme="minorHAnsi"/>
          <w:sz w:val="24"/>
          <w:szCs w:val="24"/>
          <w:lang w:val="ca-ES"/>
        </w:rPr>
      </w:pPr>
      <w:r>
        <w:rPr>
          <w:rFonts w:cstheme="minorHAnsi"/>
          <w:sz w:val="24"/>
          <w:szCs w:val="24"/>
          <w:lang w:val="ca-ES"/>
        </w:rPr>
        <w:t>Les famílies produeixen bens i serveis per les empreses i aquestes donen un salari a aquestes famílies. Amb aquest salari les famílies poden pagar a altres empreses per diversos bens i serveis. Això crea el flux circular de la renta.</w:t>
      </w:r>
    </w:p>
    <w:p w:rsidR="005C7566" w:rsidRDefault="005C7566" w:rsidP="00963D5B">
      <w:pPr>
        <w:pStyle w:val="ListParagraph"/>
        <w:numPr>
          <w:ilvl w:val="0"/>
          <w:numId w:val="7"/>
        </w:numPr>
        <w:jc w:val="both"/>
        <w:rPr>
          <w:rFonts w:cstheme="minorHAnsi"/>
          <w:sz w:val="24"/>
          <w:szCs w:val="24"/>
          <w:lang w:val="ca-ES"/>
        </w:rPr>
      </w:pPr>
      <w:r>
        <w:rPr>
          <w:rFonts w:cstheme="minorHAnsi"/>
          <w:sz w:val="24"/>
          <w:szCs w:val="24"/>
          <w:lang w:val="ca-ES"/>
        </w:rPr>
        <w:t xml:space="preserve">El sistema monetari ha de ser uniforme, acceptat per tothom, físicament convenient, fàcilment divisible i </w:t>
      </w:r>
      <w:r w:rsidR="00FD2B6D">
        <w:rPr>
          <w:rFonts w:cstheme="minorHAnsi"/>
          <w:sz w:val="24"/>
          <w:szCs w:val="24"/>
          <w:lang w:val="ca-ES"/>
        </w:rPr>
        <w:t>durador</w:t>
      </w:r>
      <w:r>
        <w:rPr>
          <w:rFonts w:cstheme="minorHAnsi"/>
          <w:sz w:val="24"/>
          <w:szCs w:val="24"/>
          <w:lang w:val="ca-ES"/>
        </w:rPr>
        <w:t>.</w:t>
      </w:r>
    </w:p>
    <w:p w:rsidR="00817536" w:rsidRDefault="00B64A4D" w:rsidP="00963D5B">
      <w:pPr>
        <w:pStyle w:val="ListParagraph"/>
        <w:numPr>
          <w:ilvl w:val="0"/>
          <w:numId w:val="7"/>
        </w:numPr>
        <w:jc w:val="both"/>
        <w:rPr>
          <w:rFonts w:cstheme="minorHAnsi"/>
          <w:sz w:val="24"/>
          <w:szCs w:val="24"/>
          <w:lang w:val="ca-ES"/>
        </w:rPr>
      </w:pPr>
      <w:r>
        <w:rPr>
          <w:rFonts w:cstheme="minorHAnsi"/>
          <w:sz w:val="24"/>
          <w:szCs w:val="24"/>
          <w:lang w:val="ca-ES"/>
        </w:rPr>
        <w:t>Els problemes eren que:</w:t>
      </w:r>
    </w:p>
    <w:p w:rsidR="00B64A4D" w:rsidRDefault="00B64A4D" w:rsidP="00B64A4D">
      <w:pPr>
        <w:pStyle w:val="ListParagraph"/>
        <w:numPr>
          <w:ilvl w:val="1"/>
          <w:numId w:val="7"/>
        </w:numPr>
        <w:jc w:val="both"/>
        <w:rPr>
          <w:rFonts w:cstheme="minorHAnsi"/>
          <w:sz w:val="24"/>
          <w:szCs w:val="24"/>
          <w:lang w:val="ca-ES"/>
        </w:rPr>
      </w:pPr>
      <w:r>
        <w:rPr>
          <w:rFonts w:cstheme="minorHAnsi"/>
          <w:sz w:val="24"/>
          <w:szCs w:val="24"/>
          <w:lang w:val="ca-ES"/>
        </w:rPr>
        <w:t>Tot cigarret valia el mateix encara que tothom sabia que hi havia una marca de cigarrets que estava millor que l’altre. Això va provocar que els cigarrets dolents desplacessin als nous com a moneda (Llei de Gresham).</w:t>
      </w:r>
    </w:p>
    <w:p w:rsidR="00B64A4D" w:rsidRDefault="00B64A4D" w:rsidP="00B64A4D">
      <w:pPr>
        <w:pStyle w:val="ListParagraph"/>
        <w:numPr>
          <w:ilvl w:val="1"/>
          <w:numId w:val="7"/>
        </w:numPr>
        <w:jc w:val="both"/>
        <w:rPr>
          <w:rFonts w:cstheme="minorHAnsi"/>
          <w:sz w:val="24"/>
          <w:szCs w:val="24"/>
          <w:lang w:val="ca-ES"/>
        </w:rPr>
      </w:pPr>
      <w:r>
        <w:rPr>
          <w:rFonts w:cstheme="minorHAnsi"/>
          <w:sz w:val="24"/>
          <w:szCs w:val="24"/>
          <w:lang w:val="ca-ES"/>
        </w:rPr>
        <w:t>Molts presoners treien una part del tabac del cigarret abans de utilitzar-lo com a moneda (retalla i falsificació de cigarrets).</w:t>
      </w:r>
    </w:p>
    <w:p w:rsidR="00B64A4D" w:rsidRDefault="00B64A4D" w:rsidP="00B64A4D">
      <w:pPr>
        <w:pStyle w:val="ListParagraph"/>
        <w:numPr>
          <w:ilvl w:val="1"/>
          <w:numId w:val="7"/>
        </w:numPr>
        <w:jc w:val="both"/>
        <w:rPr>
          <w:rFonts w:cstheme="minorHAnsi"/>
          <w:sz w:val="24"/>
          <w:szCs w:val="24"/>
          <w:lang w:val="ca-ES"/>
        </w:rPr>
      </w:pPr>
      <w:r>
        <w:rPr>
          <w:rFonts w:cstheme="minorHAnsi"/>
          <w:sz w:val="24"/>
          <w:szCs w:val="24"/>
          <w:lang w:val="ca-ES"/>
        </w:rPr>
        <w:t>Depenent de la quantitat de cigarrets que la Creu Roja portava, es podia provocar una inflació o una deflació fàcilment.</w:t>
      </w:r>
    </w:p>
    <w:p w:rsidR="00B64A4D" w:rsidRDefault="0073706A" w:rsidP="00B64A4D">
      <w:pPr>
        <w:pStyle w:val="ListParagraph"/>
        <w:numPr>
          <w:ilvl w:val="0"/>
          <w:numId w:val="7"/>
        </w:numPr>
        <w:jc w:val="both"/>
        <w:rPr>
          <w:rFonts w:cstheme="minorHAnsi"/>
          <w:sz w:val="24"/>
          <w:szCs w:val="24"/>
          <w:lang w:val="ca-ES"/>
        </w:rPr>
      </w:pPr>
      <w:r>
        <w:rPr>
          <w:rFonts w:cstheme="minorHAnsi"/>
          <w:sz w:val="24"/>
          <w:szCs w:val="24"/>
          <w:lang w:val="ca-ES"/>
        </w:rPr>
        <w:t>El sistema monetari funciona establement quan hi ha un equilibri raonable entre la quantitat de diners i els bens i serveis produïts (equilibri entre la renta i el PIB).</w:t>
      </w:r>
    </w:p>
    <w:p w:rsidR="0073706A" w:rsidRDefault="00467B4C" w:rsidP="00B64A4D">
      <w:pPr>
        <w:pStyle w:val="ListParagraph"/>
        <w:numPr>
          <w:ilvl w:val="0"/>
          <w:numId w:val="7"/>
        </w:numPr>
        <w:jc w:val="both"/>
        <w:rPr>
          <w:rFonts w:cstheme="minorHAnsi"/>
          <w:sz w:val="24"/>
          <w:szCs w:val="24"/>
          <w:lang w:val="ca-ES"/>
        </w:rPr>
      </w:pPr>
      <w:r>
        <w:rPr>
          <w:rFonts w:cstheme="minorHAnsi"/>
          <w:sz w:val="24"/>
          <w:szCs w:val="24"/>
          <w:lang w:val="ca-ES"/>
        </w:rPr>
        <w:t>En la confiança que tenim amb els bancs al saber que si volem retirar diners del banc aquest no posarà cap problema.</w:t>
      </w:r>
    </w:p>
    <w:p w:rsidR="00467B4C" w:rsidRDefault="000F2D77" w:rsidP="00B64A4D">
      <w:pPr>
        <w:pStyle w:val="ListParagraph"/>
        <w:numPr>
          <w:ilvl w:val="0"/>
          <w:numId w:val="7"/>
        </w:numPr>
        <w:jc w:val="both"/>
        <w:rPr>
          <w:rFonts w:cstheme="minorHAnsi"/>
          <w:sz w:val="24"/>
          <w:szCs w:val="24"/>
          <w:lang w:val="ca-ES"/>
        </w:rPr>
      </w:pPr>
      <w:r>
        <w:rPr>
          <w:rFonts w:cstheme="minorHAnsi"/>
          <w:sz w:val="24"/>
          <w:szCs w:val="24"/>
          <w:lang w:val="ca-ES"/>
        </w:rPr>
        <w:t>La relació entre la quantitat de diners d’un país i el seu PIB ha de ser equilibrada sinó es pot produir inflació o deflació.</w:t>
      </w:r>
    </w:p>
    <w:p w:rsidR="000F2D77" w:rsidRDefault="00936D40" w:rsidP="00B64A4D">
      <w:pPr>
        <w:pStyle w:val="ListParagraph"/>
        <w:numPr>
          <w:ilvl w:val="0"/>
          <w:numId w:val="7"/>
        </w:numPr>
        <w:jc w:val="both"/>
        <w:rPr>
          <w:rFonts w:cstheme="minorHAnsi"/>
          <w:sz w:val="24"/>
          <w:szCs w:val="24"/>
          <w:lang w:val="ca-ES"/>
        </w:rPr>
      </w:pPr>
      <w:r>
        <w:rPr>
          <w:rFonts w:cstheme="minorHAnsi"/>
          <w:sz w:val="24"/>
          <w:szCs w:val="24"/>
          <w:lang w:val="ca-ES"/>
        </w:rPr>
        <w:t>Els bancs tenen la capacitat de crear diners a partir del multiplicador bancari. Quan les persones dipositem diners al banc, nomes un tant per cent es queda en metàl·lic i la resta l’utilitza el banc per concedir préstecs a altres persones, creant diners seguint aquest mètode cíclic.</w:t>
      </w:r>
    </w:p>
    <w:p w:rsidR="00936D40" w:rsidRDefault="00A25A5C" w:rsidP="00B64A4D">
      <w:pPr>
        <w:pStyle w:val="ListParagraph"/>
        <w:numPr>
          <w:ilvl w:val="0"/>
          <w:numId w:val="7"/>
        </w:numPr>
        <w:jc w:val="both"/>
        <w:rPr>
          <w:rFonts w:cstheme="minorHAnsi"/>
          <w:sz w:val="24"/>
          <w:szCs w:val="24"/>
          <w:lang w:val="ca-ES"/>
        </w:rPr>
      </w:pPr>
      <w:r>
        <w:rPr>
          <w:rFonts w:cstheme="minorHAnsi"/>
          <w:sz w:val="24"/>
          <w:szCs w:val="24"/>
          <w:lang w:val="ca-ES"/>
        </w:rPr>
        <w:t>La llei de Gresham diu que la moneda dolenta desplaça a la bona. Quan hi ha dos monedes de valor monetari idèntic però amb diferent valor alternatiu, aquella mes valuosa en l’ús alternatiu desplaça a l’altre tot i tenir el mateix valor.</w:t>
      </w:r>
    </w:p>
    <w:p w:rsidR="00EF011B" w:rsidRDefault="000A5EFA" w:rsidP="00B64A4D">
      <w:pPr>
        <w:pStyle w:val="ListParagraph"/>
        <w:numPr>
          <w:ilvl w:val="0"/>
          <w:numId w:val="7"/>
        </w:numPr>
        <w:jc w:val="both"/>
        <w:rPr>
          <w:rFonts w:cstheme="minorHAnsi"/>
          <w:sz w:val="24"/>
          <w:szCs w:val="24"/>
          <w:lang w:val="ca-ES"/>
        </w:rPr>
      </w:pPr>
      <w:r>
        <w:rPr>
          <w:rFonts w:cstheme="minorHAnsi"/>
          <w:sz w:val="24"/>
          <w:szCs w:val="24"/>
          <w:lang w:val="ca-ES"/>
        </w:rPr>
        <w:t>Si ens dupliquessin els sous llavors els preus dels productes pujarien (provocant inflació) ja que el valor dels diners seria inferior</w:t>
      </w:r>
      <w:r w:rsidR="00CF49AB">
        <w:rPr>
          <w:rFonts w:cstheme="minorHAnsi"/>
          <w:sz w:val="24"/>
          <w:szCs w:val="24"/>
          <w:lang w:val="ca-ES"/>
        </w:rPr>
        <w:t xml:space="preserve"> al haver-hi mé</w:t>
      </w:r>
      <w:r>
        <w:rPr>
          <w:rFonts w:cstheme="minorHAnsi"/>
          <w:sz w:val="24"/>
          <w:szCs w:val="24"/>
          <w:lang w:val="ca-ES"/>
        </w:rPr>
        <w:t>s.</w:t>
      </w:r>
      <w:r w:rsidR="00CF49AB">
        <w:rPr>
          <w:rFonts w:cstheme="minorHAnsi"/>
          <w:sz w:val="24"/>
          <w:szCs w:val="24"/>
          <w:lang w:val="ca-ES"/>
        </w:rPr>
        <w:t xml:space="preserve"> A mes, la quantitat de productes a la venta disminuiria perquè la gent compraria més.</w:t>
      </w:r>
    </w:p>
    <w:p w:rsidR="00CF49AB" w:rsidRDefault="004424D7" w:rsidP="00B64A4D">
      <w:pPr>
        <w:pStyle w:val="ListParagraph"/>
        <w:numPr>
          <w:ilvl w:val="0"/>
          <w:numId w:val="7"/>
        </w:numPr>
        <w:jc w:val="both"/>
        <w:rPr>
          <w:rFonts w:cstheme="minorHAnsi"/>
          <w:sz w:val="24"/>
          <w:szCs w:val="24"/>
          <w:lang w:val="ca-ES"/>
        </w:rPr>
      </w:pPr>
      <w:r>
        <w:rPr>
          <w:rFonts w:cstheme="minorHAnsi"/>
          <w:sz w:val="24"/>
          <w:szCs w:val="24"/>
          <w:lang w:val="ca-ES"/>
        </w:rPr>
        <w:t xml:space="preserve">Al baixar a la meitat els nostres sous, el preu dels productes disminuiria (provocant deflació) ja que la gent compraria menys al tenir menys diners. A més, </w:t>
      </w:r>
      <w:r w:rsidR="008A0889">
        <w:rPr>
          <w:rFonts w:cstheme="minorHAnsi"/>
          <w:sz w:val="24"/>
          <w:szCs w:val="24"/>
          <w:lang w:val="ca-ES"/>
        </w:rPr>
        <w:t xml:space="preserve">les empreses haurien de fer fora gent per tal </w:t>
      </w:r>
      <w:r w:rsidR="00263DEB">
        <w:rPr>
          <w:rFonts w:cstheme="minorHAnsi"/>
          <w:sz w:val="24"/>
          <w:szCs w:val="24"/>
          <w:lang w:val="ca-ES"/>
        </w:rPr>
        <w:t>de mantenir el marge de beneficis.</w:t>
      </w:r>
    </w:p>
    <w:p w:rsidR="00263DEB" w:rsidRDefault="00B65178" w:rsidP="00B64A4D">
      <w:pPr>
        <w:pStyle w:val="ListParagraph"/>
        <w:numPr>
          <w:ilvl w:val="0"/>
          <w:numId w:val="7"/>
        </w:numPr>
        <w:jc w:val="both"/>
        <w:rPr>
          <w:rFonts w:cstheme="minorHAnsi"/>
          <w:sz w:val="24"/>
          <w:szCs w:val="24"/>
          <w:lang w:val="ca-ES"/>
        </w:rPr>
      </w:pPr>
      <w:r>
        <w:rPr>
          <w:rFonts w:cstheme="minorHAnsi"/>
          <w:sz w:val="24"/>
          <w:szCs w:val="24"/>
          <w:lang w:val="ca-ES"/>
        </w:rPr>
        <w:lastRenderedPageBreak/>
        <w:t>No es possible perquè arribaria un moment en que el valor dels Gomones en el mercat internacional seria tan baix que 1 Gomon equivaldria a un cèntim de dolar.</w:t>
      </w:r>
    </w:p>
    <w:p w:rsidR="00D60EAA" w:rsidRPr="00251614" w:rsidRDefault="00D60EAA" w:rsidP="00D709CD">
      <w:pPr>
        <w:pStyle w:val="ListParagraph"/>
        <w:ind w:left="360"/>
        <w:jc w:val="both"/>
        <w:rPr>
          <w:rFonts w:cstheme="minorHAnsi"/>
          <w:sz w:val="24"/>
          <w:szCs w:val="24"/>
          <w:lang w:val="ca-ES"/>
        </w:rPr>
      </w:pPr>
    </w:p>
    <w:p w:rsidR="00140DE3" w:rsidRPr="00140DE3" w:rsidRDefault="00140DE3" w:rsidP="00D709CD">
      <w:pPr>
        <w:jc w:val="both"/>
        <w:rPr>
          <w:rFonts w:cstheme="minorHAnsi"/>
          <w:sz w:val="24"/>
          <w:szCs w:val="24"/>
          <w:lang w:val="ca-ES"/>
        </w:rPr>
      </w:pPr>
    </w:p>
    <w:p w:rsidR="001C0B08" w:rsidRDefault="001C0B08" w:rsidP="00D709CD">
      <w:pPr>
        <w:pStyle w:val="ListParagraph"/>
        <w:ind w:left="360"/>
        <w:jc w:val="both"/>
        <w:rPr>
          <w:rFonts w:cstheme="minorHAnsi"/>
          <w:sz w:val="24"/>
          <w:szCs w:val="24"/>
          <w:lang w:val="ca-ES"/>
        </w:rPr>
      </w:pPr>
    </w:p>
    <w:p w:rsidR="001C0B08" w:rsidRPr="001C0B08" w:rsidRDefault="001C0B08" w:rsidP="00D709CD">
      <w:pPr>
        <w:ind w:left="708"/>
        <w:jc w:val="both"/>
        <w:rPr>
          <w:rFonts w:cstheme="minorHAnsi"/>
          <w:sz w:val="24"/>
          <w:szCs w:val="24"/>
          <w:lang w:val="ca-ES"/>
        </w:rPr>
      </w:pPr>
    </w:p>
    <w:sectPr w:rsidR="001C0B08" w:rsidRPr="001C0B0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67C06"/>
    <w:multiLevelType w:val="hybridMultilevel"/>
    <w:tmpl w:val="9F78681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8420EB0"/>
    <w:multiLevelType w:val="hybridMultilevel"/>
    <w:tmpl w:val="33CA239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9545F07"/>
    <w:multiLevelType w:val="hybridMultilevel"/>
    <w:tmpl w:val="96FCCA1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1EE435BC"/>
    <w:multiLevelType w:val="hybridMultilevel"/>
    <w:tmpl w:val="3AC62C0A"/>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39AD514F"/>
    <w:multiLevelType w:val="hybridMultilevel"/>
    <w:tmpl w:val="78B896B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3D8C7529"/>
    <w:multiLevelType w:val="hybridMultilevel"/>
    <w:tmpl w:val="5D922858"/>
    <w:lvl w:ilvl="0" w:tplc="0C0A0019">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15:restartNumberingAfterBreak="0">
    <w:nsid w:val="4B3A2FFB"/>
    <w:multiLevelType w:val="hybridMultilevel"/>
    <w:tmpl w:val="EC76225A"/>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D14"/>
    <w:rsid w:val="00022A5B"/>
    <w:rsid w:val="0004235A"/>
    <w:rsid w:val="00052F24"/>
    <w:rsid w:val="00073C33"/>
    <w:rsid w:val="000A5EFA"/>
    <w:rsid w:val="000F0869"/>
    <w:rsid w:val="000F2D77"/>
    <w:rsid w:val="00130793"/>
    <w:rsid w:val="00140DE3"/>
    <w:rsid w:val="00166D82"/>
    <w:rsid w:val="0017389E"/>
    <w:rsid w:val="001954CE"/>
    <w:rsid w:val="001C0B08"/>
    <w:rsid w:val="001C2D14"/>
    <w:rsid w:val="001D5111"/>
    <w:rsid w:val="001D765E"/>
    <w:rsid w:val="001F551F"/>
    <w:rsid w:val="002169C2"/>
    <w:rsid w:val="002251E5"/>
    <w:rsid w:val="00231519"/>
    <w:rsid w:val="0023157E"/>
    <w:rsid w:val="00251614"/>
    <w:rsid w:val="002637A0"/>
    <w:rsid w:val="00263DEB"/>
    <w:rsid w:val="002733D3"/>
    <w:rsid w:val="0029458A"/>
    <w:rsid w:val="002E7942"/>
    <w:rsid w:val="002F2864"/>
    <w:rsid w:val="00316835"/>
    <w:rsid w:val="003614E5"/>
    <w:rsid w:val="00370A18"/>
    <w:rsid w:val="003F7A54"/>
    <w:rsid w:val="004230EA"/>
    <w:rsid w:val="004424D7"/>
    <w:rsid w:val="00467B4C"/>
    <w:rsid w:val="00472847"/>
    <w:rsid w:val="004828CE"/>
    <w:rsid w:val="004F2DD1"/>
    <w:rsid w:val="004F75FB"/>
    <w:rsid w:val="00500DCB"/>
    <w:rsid w:val="00501353"/>
    <w:rsid w:val="00540D85"/>
    <w:rsid w:val="00560339"/>
    <w:rsid w:val="00562B75"/>
    <w:rsid w:val="005A4C7E"/>
    <w:rsid w:val="005B6B76"/>
    <w:rsid w:val="005C7566"/>
    <w:rsid w:val="005D40F1"/>
    <w:rsid w:val="00610C84"/>
    <w:rsid w:val="00617E67"/>
    <w:rsid w:val="00622927"/>
    <w:rsid w:val="0064088A"/>
    <w:rsid w:val="006A7864"/>
    <w:rsid w:val="00703135"/>
    <w:rsid w:val="0071094E"/>
    <w:rsid w:val="00727DF0"/>
    <w:rsid w:val="0073706A"/>
    <w:rsid w:val="007C7A86"/>
    <w:rsid w:val="007D7B67"/>
    <w:rsid w:val="0081408E"/>
    <w:rsid w:val="00817536"/>
    <w:rsid w:val="0086724F"/>
    <w:rsid w:val="00881382"/>
    <w:rsid w:val="00892F23"/>
    <w:rsid w:val="008A0889"/>
    <w:rsid w:val="008E6FE7"/>
    <w:rsid w:val="00936D40"/>
    <w:rsid w:val="00963D5B"/>
    <w:rsid w:val="00965104"/>
    <w:rsid w:val="00980B40"/>
    <w:rsid w:val="0099161C"/>
    <w:rsid w:val="00A040E6"/>
    <w:rsid w:val="00A25A5C"/>
    <w:rsid w:val="00A61E34"/>
    <w:rsid w:val="00A66A69"/>
    <w:rsid w:val="00AA5104"/>
    <w:rsid w:val="00B00EC4"/>
    <w:rsid w:val="00B036CA"/>
    <w:rsid w:val="00B2255E"/>
    <w:rsid w:val="00B64A4D"/>
    <w:rsid w:val="00B65178"/>
    <w:rsid w:val="00BA2247"/>
    <w:rsid w:val="00C00372"/>
    <w:rsid w:val="00C05E7B"/>
    <w:rsid w:val="00C11D17"/>
    <w:rsid w:val="00C319DC"/>
    <w:rsid w:val="00C503E6"/>
    <w:rsid w:val="00C7279F"/>
    <w:rsid w:val="00CC6E52"/>
    <w:rsid w:val="00CF49AB"/>
    <w:rsid w:val="00D13384"/>
    <w:rsid w:val="00D41400"/>
    <w:rsid w:val="00D60EAA"/>
    <w:rsid w:val="00D709CD"/>
    <w:rsid w:val="00DB08E9"/>
    <w:rsid w:val="00DB4F18"/>
    <w:rsid w:val="00DC3889"/>
    <w:rsid w:val="00DE5736"/>
    <w:rsid w:val="00E007D4"/>
    <w:rsid w:val="00E131E6"/>
    <w:rsid w:val="00E2041F"/>
    <w:rsid w:val="00EF011B"/>
    <w:rsid w:val="00EF5C4C"/>
    <w:rsid w:val="00F212D2"/>
    <w:rsid w:val="00FA0E84"/>
    <w:rsid w:val="00FA4194"/>
    <w:rsid w:val="00FB0FCF"/>
    <w:rsid w:val="00FC60BE"/>
    <w:rsid w:val="00FD2B6D"/>
    <w:rsid w:val="00FE2A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86221F-B373-4C71-95AB-89E8ECA71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1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591</TotalTime>
  <Pages>6</Pages>
  <Words>1681</Words>
  <Characters>9247</Characters>
  <Application>Microsoft Office Word</Application>
  <DocSecurity>0</DocSecurity>
  <Lines>77</Lines>
  <Paragraphs>21</Paragraphs>
  <ScaleCrop>false</ScaleCrop>
  <Company/>
  <LinksUpToDate>false</LinksUpToDate>
  <CharactersWithSpaces>10907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 Risa</dc:creator>
  <cp:keywords/>
  <dc:description/>
  <cp:lastModifiedBy>Pau Risa</cp:lastModifiedBy>
  <cp:revision>113</cp:revision>
  <dcterms:created xsi:type="dcterms:W3CDTF">2016-09-26T19:18:00Z</dcterms:created>
  <dcterms:modified xsi:type="dcterms:W3CDTF">2016-09-27T21:46:00Z</dcterms:modified>
</cp:coreProperties>
</file>